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3F8DB" w14:textId="77777777" w:rsidR="00245427" w:rsidRDefault="00245427">
      <w:pPr>
        <w:pStyle w:val="a3"/>
        <w:ind w:left="0"/>
        <w:rPr>
          <w:sz w:val="20"/>
        </w:rPr>
      </w:pPr>
    </w:p>
    <w:p w14:paraId="0302A7D7" w14:textId="5CAACA93" w:rsidR="0094073F" w:rsidRDefault="0094073F" w:rsidP="00C34AEF">
      <w:pPr>
        <w:pStyle w:val="a3"/>
        <w:ind w:left="0"/>
        <w:jc w:val="center"/>
        <w:rPr>
          <w:sz w:val="28"/>
          <w:szCs w:val="28"/>
        </w:rPr>
      </w:pPr>
      <w:r w:rsidRPr="0094073F">
        <w:rPr>
          <w:noProof/>
          <w:sz w:val="28"/>
          <w:szCs w:val="28"/>
          <w:lang w:eastAsia="ru-RU"/>
        </w:rPr>
        <w:drawing>
          <wp:inline distT="0" distB="0" distL="0" distR="0" wp14:anchorId="4FA198A8" wp14:editId="3BDAD9DC">
            <wp:extent cx="6573520" cy="928236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73520" cy="9282366"/>
                    </a:xfrm>
                    <a:prstGeom prst="rect">
                      <a:avLst/>
                    </a:prstGeom>
                    <a:noFill/>
                    <a:ln>
                      <a:noFill/>
                    </a:ln>
                  </pic:spPr>
                </pic:pic>
              </a:graphicData>
            </a:graphic>
          </wp:inline>
        </w:drawing>
      </w:r>
    </w:p>
    <w:p w14:paraId="10240A67" w14:textId="77777777" w:rsidR="0094073F" w:rsidRDefault="0094073F" w:rsidP="00C34AEF">
      <w:pPr>
        <w:pStyle w:val="a3"/>
        <w:ind w:left="0"/>
        <w:jc w:val="center"/>
        <w:rPr>
          <w:sz w:val="28"/>
          <w:szCs w:val="28"/>
        </w:rPr>
      </w:pPr>
    </w:p>
    <w:p w14:paraId="5D88A5CC" w14:textId="55E4953A" w:rsidR="00245427" w:rsidRDefault="00B5488F" w:rsidP="00C34AEF">
      <w:pPr>
        <w:pStyle w:val="a5"/>
        <w:numPr>
          <w:ilvl w:val="1"/>
          <w:numId w:val="19"/>
        </w:numPr>
        <w:tabs>
          <w:tab w:val="left" w:pos="573"/>
        </w:tabs>
        <w:ind w:right="199" w:firstLine="709"/>
        <w:jc w:val="both"/>
        <w:rPr>
          <w:sz w:val="24"/>
        </w:rPr>
      </w:pPr>
      <w:bookmarkStart w:id="0" w:name="_GoBack"/>
      <w:bookmarkEnd w:id="0"/>
      <w:r>
        <w:rPr>
          <w:color w:val="1D1D1F"/>
          <w:sz w:val="24"/>
        </w:rPr>
        <w:t xml:space="preserve">осуществляется в соответствии с законодательством Российской Федерации о контрактной системе. Использование родительской платы, доходов от приносящей доход деятельности и иных внебюджетных средств осуществляется в соответствии с законодательством Российской Федерации, нормативными правовыми актами учредителя и </w:t>
      </w:r>
      <w:r>
        <w:rPr>
          <w:color w:val="1D1D1F"/>
          <w:sz w:val="24"/>
        </w:rPr>
        <w:lastRenderedPageBreak/>
        <w:t>планом финансово-хозяйственной деятельности общеобразовательной организации.</w:t>
      </w:r>
    </w:p>
    <w:p w14:paraId="5E4D6BC8" w14:textId="77777777" w:rsidR="00245427" w:rsidRDefault="00B5488F" w:rsidP="00C34AEF">
      <w:pPr>
        <w:pStyle w:val="a5"/>
        <w:numPr>
          <w:ilvl w:val="1"/>
          <w:numId w:val="19"/>
        </w:numPr>
        <w:tabs>
          <w:tab w:val="left" w:pos="571"/>
        </w:tabs>
        <w:spacing w:before="1"/>
        <w:ind w:right="1819" w:firstLine="709"/>
        <w:jc w:val="both"/>
        <w:rPr>
          <w:sz w:val="24"/>
        </w:rPr>
      </w:pPr>
      <w:r>
        <w:rPr>
          <w:color w:val="1D1D1F"/>
          <w:sz w:val="24"/>
        </w:rPr>
        <w:t>Выдачу пищевой продукции осуществляют работники школы, принятые на соответствующие должности.</w:t>
      </w:r>
    </w:p>
    <w:p w14:paraId="60F4D504" w14:textId="77777777" w:rsidR="00245427" w:rsidRDefault="00B5488F" w:rsidP="00C34AEF">
      <w:pPr>
        <w:pStyle w:val="a5"/>
        <w:numPr>
          <w:ilvl w:val="1"/>
          <w:numId w:val="19"/>
        </w:numPr>
        <w:tabs>
          <w:tab w:val="left" w:pos="571"/>
        </w:tabs>
        <w:spacing w:before="64"/>
        <w:ind w:right="87" w:firstLine="709"/>
        <w:jc w:val="both"/>
        <w:rPr>
          <w:sz w:val="24"/>
        </w:rPr>
      </w:pPr>
      <w:r>
        <w:rPr>
          <w:noProof/>
          <w:sz w:val="24"/>
          <w:lang w:eastAsia="ru-RU"/>
        </w:rPr>
        <mc:AlternateContent>
          <mc:Choice Requires="wps">
            <w:drawing>
              <wp:anchor distT="0" distB="0" distL="0" distR="0" simplePos="0" relativeHeight="15729152" behindDoc="0" locked="0" layoutInCell="1" allowOverlap="1" wp14:anchorId="5D2EDB42" wp14:editId="699E54FB">
                <wp:simplePos x="0" y="0"/>
                <wp:positionH relativeFrom="page">
                  <wp:posOffset>359663</wp:posOffset>
                </wp:positionH>
                <wp:positionV relativeFrom="page">
                  <wp:posOffset>2395981</wp:posOffset>
                </wp:positionV>
                <wp:extent cx="9525" cy="17526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59"/>
                              </a:lnTo>
                              <a:lnTo>
                                <a:pt x="9143" y="17525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19E6D2" id="Graphic 3" o:spid="_x0000_s1026" style="position:absolute;margin-left:28.3pt;margin-top:188.65pt;width:.75pt;height:13.8pt;z-index:15729152;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" path="m9143,l,,,175259r9143,l9143,xe" fillcolor="black" stroked="f">
                <v:path arrowok="t"/>
                <w10:wrap anchorx="page" anchory="page"/>
              </v:shape>
            </w:pict>
          </mc:Fallback>
        </mc:AlternateContent>
      </w:r>
      <w:r>
        <w:rPr>
          <w:color w:val="1D1D1F"/>
          <w:sz w:val="24"/>
        </w:rPr>
        <w:t>Работники, ответственные за организацию питания, приёмку продукции, бракераж, ведение документации и внутренний контроль, назначаются приказом директора школы в пределах их квалификации и должностных обязанностей.</w:t>
      </w:r>
    </w:p>
    <w:p w14:paraId="2B9CEC7F" w14:textId="77777777" w:rsidR="00245427" w:rsidRDefault="00B5488F" w:rsidP="00C34AEF">
      <w:pPr>
        <w:pStyle w:val="a5"/>
        <w:numPr>
          <w:ilvl w:val="1"/>
          <w:numId w:val="19"/>
        </w:numPr>
        <w:tabs>
          <w:tab w:val="left" w:pos="573"/>
        </w:tabs>
        <w:ind w:right="89" w:firstLine="709"/>
        <w:jc w:val="both"/>
        <w:rPr>
          <w:sz w:val="24"/>
        </w:rPr>
      </w:pPr>
      <w:r>
        <w:rPr>
          <w:color w:val="1D1D1F"/>
          <w:sz w:val="24"/>
        </w:rPr>
        <w:t>Настоящее Положение об организации питания распространяется на учащихся школы, их родителей</w:t>
      </w:r>
      <w:r>
        <w:rPr>
          <w:color w:val="1D1D1F"/>
          <w:spacing w:val="23"/>
          <w:sz w:val="24"/>
        </w:rPr>
        <w:t xml:space="preserve"> </w:t>
      </w:r>
      <w:r>
        <w:rPr>
          <w:color w:val="1D1D1F"/>
          <w:sz w:val="24"/>
        </w:rPr>
        <w:t>(законных</w:t>
      </w:r>
      <w:r>
        <w:rPr>
          <w:color w:val="1D1D1F"/>
          <w:spacing w:val="22"/>
          <w:sz w:val="24"/>
        </w:rPr>
        <w:t xml:space="preserve"> </w:t>
      </w:r>
      <w:r>
        <w:rPr>
          <w:color w:val="1D1D1F"/>
          <w:sz w:val="24"/>
        </w:rPr>
        <w:t>представителей) и</w:t>
      </w:r>
      <w:r>
        <w:rPr>
          <w:color w:val="1D1D1F"/>
          <w:spacing w:val="26"/>
          <w:sz w:val="24"/>
        </w:rPr>
        <w:t xml:space="preserve"> </w:t>
      </w:r>
      <w:r>
        <w:rPr>
          <w:color w:val="1D1D1F"/>
          <w:sz w:val="24"/>
        </w:rPr>
        <w:t>работников школы</w:t>
      </w:r>
      <w:r>
        <w:rPr>
          <w:color w:val="1D1D1F"/>
          <w:spacing w:val="24"/>
          <w:sz w:val="24"/>
        </w:rPr>
        <w:t xml:space="preserve"> </w:t>
      </w:r>
      <w:r>
        <w:rPr>
          <w:color w:val="1D1D1F"/>
          <w:sz w:val="24"/>
        </w:rPr>
        <w:t>в</w:t>
      </w:r>
      <w:r>
        <w:rPr>
          <w:color w:val="1D1D1F"/>
          <w:spacing w:val="24"/>
          <w:sz w:val="24"/>
        </w:rPr>
        <w:t xml:space="preserve"> </w:t>
      </w:r>
      <w:r>
        <w:rPr>
          <w:color w:val="1D1D1F"/>
          <w:sz w:val="24"/>
        </w:rPr>
        <w:t>части,</w:t>
      </w:r>
      <w:r>
        <w:rPr>
          <w:color w:val="1D1D1F"/>
          <w:spacing w:val="24"/>
          <w:sz w:val="24"/>
        </w:rPr>
        <w:t xml:space="preserve"> </w:t>
      </w:r>
      <w:r>
        <w:rPr>
          <w:color w:val="1D1D1F"/>
          <w:sz w:val="24"/>
        </w:rPr>
        <w:t>непосредственно</w:t>
      </w:r>
      <w:r>
        <w:rPr>
          <w:color w:val="1D1D1F"/>
          <w:spacing w:val="22"/>
          <w:sz w:val="24"/>
        </w:rPr>
        <w:t xml:space="preserve"> </w:t>
      </w:r>
      <w:r>
        <w:rPr>
          <w:color w:val="1D1D1F"/>
          <w:sz w:val="24"/>
        </w:rPr>
        <w:t>связанной</w:t>
      </w:r>
    </w:p>
    <w:p w14:paraId="3E298925" w14:textId="77777777" w:rsidR="00245427" w:rsidRDefault="00245427">
      <w:pPr>
        <w:pStyle w:val="a3"/>
        <w:spacing w:before="175"/>
        <w:ind w:left="0"/>
      </w:pPr>
    </w:p>
    <w:p w14:paraId="5A7F3572" w14:textId="77777777" w:rsidR="00245427" w:rsidRDefault="00B5488F">
      <w:pPr>
        <w:pStyle w:val="1"/>
        <w:numPr>
          <w:ilvl w:val="0"/>
          <w:numId w:val="19"/>
        </w:numPr>
        <w:tabs>
          <w:tab w:val="left" w:pos="387"/>
        </w:tabs>
        <w:ind w:hanging="246"/>
      </w:pPr>
      <w:r>
        <w:rPr>
          <w:color w:val="1D1D1F"/>
        </w:rPr>
        <w:t>Основные</w:t>
      </w:r>
      <w:r>
        <w:rPr>
          <w:color w:val="1D1D1F"/>
          <w:spacing w:val="15"/>
        </w:rPr>
        <w:t xml:space="preserve"> </w:t>
      </w:r>
      <w:r>
        <w:rPr>
          <w:color w:val="1D1D1F"/>
        </w:rPr>
        <w:t>цели</w:t>
      </w:r>
      <w:r>
        <w:rPr>
          <w:color w:val="1D1D1F"/>
          <w:spacing w:val="19"/>
        </w:rPr>
        <w:t xml:space="preserve"> </w:t>
      </w:r>
      <w:r>
        <w:rPr>
          <w:color w:val="1D1D1F"/>
        </w:rPr>
        <w:t>и</w:t>
      </w:r>
      <w:r>
        <w:rPr>
          <w:color w:val="1D1D1F"/>
          <w:spacing w:val="18"/>
        </w:rPr>
        <w:t xml:space="preserve"> </w:t>
      </w:r>
      <w:r>
        <w:rPr>
          <w:color w:val="1D1D1F"/>
        </w:rPr>
        <w:t>задачи</w:t>
      </w:r>
      <w:r>
        <w:rPr>
          <w:color w:val="1D1D1F"/>
          <w:spacing w:val="18"/>
        </w:rPr>
        <w:t xml:space="preserve"> </w:t>
      </w:r>
      <w:r>
        <w:rPr>
          <w:color w:val="1D1D1F"/>
        </w:rPr>
        <w:t>организации</w:t>
      </w:r>
      <w:r>
        <w:rPr>
          <w:color w:val="1D1D1F"/>
          <w:spacing w:val="19"/>
        </w:rPr>
        <w:t xml:space="preserve"> </w:t>
      </w:r>
      <w:r>
        <w:rPr>
          <w:color w:val="1D1D1F"/>
          <w:spacing w:val="-2"/>
        </w:rPr>
        <w:t>питания</w:t>
      </w:r>
    </w:p>
    <w:p w14:paraId="5D322A8F" w14:textId="77777777" w:rsidR="00245427" w:rsidRDefault="00245427">
      <w:pPr>
        <w:pStyle w:val="a3"/>
        <w:spacing w:before="3"/>
        <w:ind w:left="0"/>
        <w:rPr>
          <w:b/>
        </w:rPr>
      </w:pPr>
    </w:p>
    <w:p w14:paraId="6897891D" w14:textId="77777777" w:rsidR="00245427" w:rsidRDefault="00B5488F" w:rsidP="00C34AEF">
      <w:pPr>
        <w:pStyle w:val="a5"/>
        <w:numPr>
          <w:ilvl w:val="1"/>
          <w:numId w:val="19"/>
        </w:numPr>
        <w:tabs>
          <w:tab w:val="left" w:pos="573"/>
        </w:tabs>
        <w:ind w:right="15" w:firstLine="709"/>
        <w:jc w:val="both"/>
        <w:rPr>
          <w:sz w:val="24"/>
        </w:rPr>
      </w:pPr>
      <w:r>
        <w:rPr>
          <w:color w:val="1D1D1F"/>
          <w:sz w:val="24"/>
        </w:rPr>
        <w:t>Основной целью организации питания в школе является создание оптимальных условий для укрепления здоровья и обеспечения безопасного и сбалансированного питания обучающихся, осуществления контроля необходимых условий для организации питания, а также соблюдения условий поставки и хранения продуктов в общеобразовательной организации.</w:t>
      </w:r>
    </w:p>
    <w:p w14:paraId="1873FD39" w14:textId="77777777" w:rsidR="00245427" w:rsidRDefault="00B5488F" w:rsidP="00C34AEF">
      <w:pPr>
        <w:pStyle w:val="a5"/>
        <w:numPr>
          <w:ilvl w:val="1"/>
          <w:numId w:val="19"/>
        </w:numPr>
        <w:tabs>
          <w:tab w:val="left" w:pos="574"/>
        </w:tabs>
        <w:ind w:left="573" w:firstLine="709"/>
        <w:jc w:val="both"/>
        <w:rPr>
          <w:sz w:val="24"/>
        </w:rPr>
      </w:pPr>
      <w:r>
        <w:rPr>
          <w:color w:val="0078D3"/>
          <w:sz w:val="24"/>
          <w:u w:val="single" w:color="0078D3"/>
        </w:rPr>
        <w:t>Основными</w:t>
      </w:r>
      <w:r>
        <w:rPr>
          <w:color w:val="0078D3"/>
          <w:spacing w:val="22"/>
          <w:sz w:val="24"/>
          <w:u w:val="single" w:color="0078D3"/>
        </w:rPr>
        <w:t xml:space="preserve"> </w:t>
      </w:r>
      <w:r>
        <w:rPr>
          <w:color w:val="0078D3"/>
          <w:sz w:val="24"/>
          <w:u w:val="single" w:color="0078D3"/>
        </w:rPr>
        <w:t>задачами</w:t>
      </w:r>
      <w:r>
        <w:rPr>
          <w:color w:val="0078D3"/>
          <w:spacing w:val="24"/>
          <w:sz w:val="24"/>
          <w:u w:val="single" w:color="0078D3"/>
        </w:rPr>
        <w:t xml:space="preserve"> </w:t>
      </w:r>
      <w:r>
        <w:rPr>
          <w:color w:val="0078D3"/>
          <w:sz w:val="24"/>
          <w:u w:val="single" w:color="0078D3"/>
        </w:rPr>
        <w:t>организации</w:t>
      </w:r>
      <w:r>
        <w:rPr>
          <w:color w:val="0078D3"/>
          <w:spacing w:val="24"/>
          <w:sz w:val="24"/>
          <w:u w:val="single" w:color="0078D3"/>
        </w:rPr>
        <w:t xml:space="preserve"> </w:t>
      </w:r>
      <w:r>
        <w:rPr>
          <w:color w:val="0078D3"/>
          <w:sz w:val="24"/>
          <w:u w:val="single" w:color="0078D3"/>
        </w:rPr>
        <w:t>питания</w:t>
      </w:r>
      <w:r>
        <w:rPr>
          <w:color w:val="0078D3"/>
          <w:spacing w:val="23"/>
          <w:sz w:val="24"/>
          <w:u w:val="single" w:color="0078D3"/>
        </w:rPr>
        <w:t xml:space="preserve"> </w:t>
      </w:r>
      <w:r>
        <w:rPr>
          <w:color w:val="0078D3"/>
          <w:sz w:val="24"/>
          <w:u w:val="single" w:color="0078D3"/>
        </w:rPr>
        <w:t>обучающихся</w:t>
      </w:r>
      <w:r>
        <w:rPr>
          <w:color w:val="0078D3"/>
          <w:spacing w:val="26"/>
          <w:sz w:val="24"/>
          <w:u w:val="single" w:color="0078D3"/>
        </w:rPr>
        <w:t xml:space="preserve"> </w:t>
      </w:r>
      <w:r>
        <w:rPr>
          <w:color w:val="0078D3"/>
          <w:spacing w:val="-2"/>
          <w:sz w:val="24"/>
          <w:u w:val="single" w:color="0078D3"/>
        </w:rPr>
        <w:t>являются:</w:t>
      </w:r>
    </w:p>
    <w:p w14:paraId="34C62576" w14:textId="77777777" w:rsidR="00245427" w:rsidRDefault="00245427">
      <w:pPr>
        <w:pStyle w:val="a3"/>
        <w:spacing w:before="5"/>
        <w:ind w:left="0"/>
      </w:pPr>
    </w:p>
    <w:p w14:paraId="3097EAB9" w14:textId="77777777" w:rsidR="00245427" w:rsidRDefault="00B5488F">
      <w:pPr>
        <w:pStyle w:val="a5"/>
        <w:numPr>
          <w:ilvl w:val="0"/>
          <w:numId w:val="11"/>
        </w:numPr>
        <w:tabs>
          <w:tab w:val="left" w:pos="861"/>
        </w:tabs>
        <w:ind w:right="888"/>
        <w:rPr>
          <w:sz w:val="24"/>
        </w:rPr>
      </w:pPr>
      <w:r>
        <w:rPr>
          <w:color w:val="1D1D1F"/>
          <w:sz w:val="24"/>
        </w:rPr>
        <w:t xml:space="preserve">соответствие энергетической ценности суточных рационов питания </w:t>
      </w:r>
      <w:proofErr w:type="spellStart"/>
      <w:r>
        <w:rPr>
          <w:color w:val="1D1D1F"/>
          <w:sz w:val="24"/>
        </w:rPr>
        <w:t>энерготратам</w:t>
      </w:r>
      <w:proofErr w:type="spellEnd"/>
      <w:r>
        <w:rPr>
          <w:color w:val="1D1D1F"/>
          <w:sz w:val="24"/>
        </w:rPr>
        <w:t xml:space="preserve"> обучающихся школы;</w:t>
      </w:r>
    </w:p>
    <w:p w14:paraId="4F14804A" w14:textId="77777777" w:rsidR="00245427" w:rsidRDefault="00B5488F">
      <w:pPr>
        <w:pStyle w:val="a5"/>
        <w:numPr>
          <w:ilvl w:val="0"/>
          <w:numId w:val="11"/>
        </w:numPr>
        <w:tabs>
          <w:tab w:val="left" w:pos="861"/>
        </w:tabs>
        <w:ind w:right="40"/>
        <w:rPr>
          <w:sz w:val="24"/>
        </w:rPr>
      </w:pPr>
      <w:r>
        <w:rPr>
          <w:color w:val="1D1D1F"/>
          <w:sz w:val="24"/>
        </w:rPr>
        <w:t>сбалансированность и максимальное разнообразие рациона питания по всем пищевым факторам, включая белки и аминокислоты, пищевые жиры и жирные кислоты, витамины, минеральные соли и микроэлементы, а также минорные компоненты пищи (флавоноиды, нуклеотиды и др.);</w:t>
      </w:r>
    </w:p>
    <w:p w14:paraId="608A82DA" w14:textId="77777777" w:rsidR="00245427" w:rsidRDefault="00B5488F">
      <w:pPr>
        <w:pStyle w:val="a5"/>
        <w:numPr>
          <w:ilvl w:val="0"/>
          <w:numId w:val="11"/>
        </w:numPr>
        <w:tabs>
          <w:tab w:val="left" w:pos="861"/>
        </w:tabs>
        <w:spacing w:before="1"/>
        <w:rPr>
          <w:sz w:val="24"/>
        </w:rPr>
      </w:pPr>
      <w:r>
        <w:rPr>
          <w:color w:val="1D1D1F"/>
          <w:sz w:val="24"/>
        </w:rPr>
        <w:t>оптимальный</w:t>
      </w:r>
      <w:r>
        <w:rPr>
          <w:color w:val="1D1D1F"/>
          <w:spacing w:val="21"/>
          <w:sz w:val="24"/>
        </w:rPr>
        <w:t xml:space="preserve"> </w:t>
      </w:r>
      <w:r>
        <w:rPr>
          <w:color w:val="1D1D1F"/>
          <w:sz w:val="24"/>
        </w:rPr>
        <w:t>режим</w:t>
      </w:r>
      <w:r>
        <w:rPr>
          <w:color w:val="1D1D1F"/>
          <w:spacing w:val="19"/>
          <w:sz w:val="24"/>
        </w:rPr>
        <w:t xml:space="preserve"> </w:t>
      </w:r>
      <w:r>
        <w:rPr>
          <w:color w:val="1D1D1F"/>
          <w:spacing w:val="-2"/>
          <w:sz w:val="24"/>
        </w:rPr>
        <w:t>питания;</w:t>
      </w:r>
    </w:p>
    <w:p w14:paraId="3CCADB95" w14:textId="77777777" w:rsidR="00245427" w:rsidRDefault="00B5488F">
      <w:pPr>
        <w:pStyle w:val="a5"/>
        <w:numPr>
          <w:ilvl w:val="0"/>
          <w:numId w:val="11"/>
        </w:numPr>
        <w:tabs>
          <w:tab w:val="left" w:pos="861"/>
        </w:tabs>
        <w:ind w:right="94"/>
        <w:rPr>
          <w:sz w:val="24"/>
        </w:rPr>
      </w:pPr>
      <w:r>
        <w:rPr>
          <w:color w:val="1D1D1F"/>
          <w:sz w:val="24"/>
        </w:rPr>
        <w:t>обеспечение в процессе технологической и кулинарной обработки продуктов питания их высоких вкусовых качеств и сохранения исходной пищевой ценности;</w:t>
      </w:r>
    </w:p>
    <w:p w14:paraId="4D56BCAB" w14:textId="77777777" w:rsidR="00245427" w:rsidRDefault="00B5488F">
      <w:pPr>
        <w:pStyle w:val="a5"/>
        <w:numPr>
          <w:ilvl w:val="0"/>
          <w:numId w:val="11"/>
        </w:numPr>
        <w:tabs>
          <w:tab w:val="left" w:pos="861"/>
        </w:tabs>
        <w:ind w:right="429"/>
        <w:rPr>
          <w:sz w:val="24"/>
        </w:rPr>
      </w:pPr>
      <w:r>
        <w:rPr>
          <w:color w:val="1D1D1F"/>
          <w:sz w:val="24"/>
        </w:rPr>
        <w:t>учет индивидуальных особенностей обучающихся общеобразовательной организации (потребность в диетическом питании, пищевая аллергия и прочее);</w:t>
      </w:r>
    </w:p>
    <w:p w14:paraId="1390C849" w14:textId="77777777" w:rsidR="00245427" w:rsidRDefault="00B5488F">
      <w:pPr>
        <w:pStyle w:val="a5"/>
        <w:numPr>
          <w:ilvl w:val="0"/>
          <w:numId w:val="11"/>
        </w:numPr>
        <w:tabs>
          <w:tab w:val="left" w:pos="861"/>
        </w:tabs>
        <w:ind w:right="152"/>
        <w:rPr>
          <w:sz w:val="24"/>
        </w:rPr>
      </w:pPr>
      <w:r>
        <w:rPr>
          <w:color w:val="1D1D1F"/>
          <w:sz w:val="24"/>
        </w:rPr>
        <w:t>обеспечение санитарно-гигиенической безопасности питания, включая соблюдение всех санитарных требований к состоянию пищеблока, поставляемым продуктам питания, их транспортировке, хранению, приготовлению и раздаче блюд;</w:t>
      </w:r>
    </w:p>
    <w:p w14:paraId="34605C08" w14:textId="77777777" w:rsidR="00245427" w:rsidRDefault="00B5488F">
      <w:pPr>
        <w:pStyle w:val="a5"/>
        <w:numPr>
          <w:ilvl w:val="0"/>
          <w:numId w:val="11"/>
        </w:numPr>
        <w:tabs>
          <w:tab w:val="left" w:pos="861"/>
        </w:tabs>
        <w:ind w:right="454"/>
        <w:rPr>
          <w:sz w:val="24"/>
        </w:rPr>
      </w:pPr>
      <w:r>
        <w:rPr>
          <w:color w:val="1D1D1F"/>
          <w:sz w:val="24"/>
        </w:rPr>
        <w:t>соответствие сырья и продуктов, используемых в питании обучающихся школы, гигиеническим требованиям к качеству и безопасности продуктов питания, предусмотренным техническим регламентом о безопасности пищевой продукции, техническим регламентом на соковую продукцию из фруктов и овощей, техническим регламентом на масложировую продукцию, Единым требованиям, СанПиН.</w:t>
      </w:r>
    </w:p>
    <w:p w14:paraId="6FB76BA1" w14:textId="77777777" w:rsidR="00245427" w:rsidRDefault="00245427">
      <w:pPr>
        <w:pStyle w:val="a3"/>
        <w:spacing w:before="5"/>
        <w:ind w:left="0"/>
      </w:pPr>
    </w:p>
    <w:p w14:paraId="6AA8FFB0" w14:textId="77777777" w:rsidR="00245427" w:rsidRDefault="00B5488F">
      <w:pPr>
        <w:pStyle w:val="a3"/>
      </w:pPr>
      <w:r>
        <w:rPr>
          <w:color w:val="1D1D1F"/>
        </w:rPr>
        <w:t>[6,</w:t>
      </w:r>
      <w:r>
        <w:rPr>
          <w:color w:val="1D1D1F"/>
          <w:spacing w:val="10"/>
        </w:rPr>
        <w:t xml:space="preserve"> </w:t>
      </w:r>
      <w:r>
        <w:rPr>
          <w:color w:val="1D1D1F"/>
        </w:rPr>
        <w:t>пункт</w:t>
      </w:r>
      <w:r>
        <w:rPr>
          <w:color w:val="1D1D1F"/>
          <w:spacing w:val="13"/>
        </w:rPr>
        <w:t xml:space="preserve"> </w:t>
      </w:r>
      <w:r>
        <w:rPr>
          <w:color w:val="1D1D1F"/>
          <w:spacing w:val="-5"/>
        </w:rPr>
        <w:t>4]</w:t>
      </w:r>
    </w:p>
    <w:p w14:paraId="7065FB0B" w14:textId="77777777" w:rsidR="00245427" w:rsidRDefault="00245427">
      <w:pPr>
        <w:pStyle w:val="a3"/>
        <w:spacing w:before="175"/>
        <w:ind w:left="0"/>
      </w:pPr>
    </w:p>
    <w:p w14:paraId="135CDBB8" w14:textId="77777777" w:rsidR="00245427" w:rsidRDefault="00B5488F">
      <w:pPr>
        <w:pStyle w:val="1"/>
        <w:numPr>
          <w:ilvl w:val="0"/>
          <w:numId w:val="19"/>
        </w:numPr>
        <w:tabs>
          <w:tab w:val="left" w:pos="387"/>
        </w:tabs>
        <w:ind w:hanging="246"/>
      </w:pPr>
      <w:r>
        <w:rPr>
          <w:color w:val="1D1D1F"/>
        </w:rPr>
        <w:t>Требования</w:t>
      </w:r>
      <w:r>
        <w:rPr>
          <w:color w:val="1D1D1F"/>
          <w:spacing w:val="18"/>
        </w:rPr>
        <w:t xml:space="preserve"> </w:t>
      </w:r>
      <w:r>
        <w:rPr>
          <w:color w:val="1D1D1F"/>
        </w:rPr>
        <w:t>к</w:t>
      </w:r>
      <w:r>
        <w:rPr>
          <w:color w:val="1D1D1F"/>
          <w:spacing w:val="18"/>
        </w:rPr>
        <w:t xml:space="preserve"> </w:t>
      </w:r>
      <w:r>
        <w:rPr>
          <w:color w:val="1D1D1F"/>
        </w:rPr>
        <w:t>персоналу</w:t>
      </w:r>
      <w:r>
        <w:rPr>
          <w:color w:val="1D1D1F"/>
          <w:spacing w:val="17"/>
        </w:rPr>
        <w:t xml:space="preserve"> </w:t>
      </w:r>
      <w:r>
        <w:rPr>
          <w:color w:val="1D1D1F"/>
        </w:rPr>
        <w:t>и</w:t>
      </w:r>
      <w:r>
        <w:rPr>
          <w:color w:val="1D1D1F"/>
          <w:spacing w:val="17"/>
        </w:rPr>
        <w:t xml:space="preserve"> </w:t>
      </w:r>
      <w:r>
        <w:rPr>
          <w:color w:val="1D1D1F"/>
        </w:rPr>
        <w:t>помещениям</w:t>
      </w:r>
      <w:r>
        <w:rPr>
          <w:color w:val="1D1D1F"/>
          <w:spacing w:val="22"/>
        </w:rPr>
        <w:t xml:space="preserve"> </w:t>
      </w:r>
      <w:r>
        <w:rPr>
          <w:color w:val="1D1D1F"/>
          <w:spacing w:val="-2"/>
        </w:rPr>
        <w:t>пищеблока</w:t>
      </w:r>
    </w:p>
    <w:p w14:paraId="6C65EC18" w14:textId="77777777" w:rsidR="00245427" w:rsidRDefault="00B5488F">
      <w:pPr>
        <w:pStyle w:val="a5"/>
        <w:numPr>
          <w:ilvl w:val="1"/>
          <w:numId w:val="19"/>
        </w:numPr>
        <w:tabs>
          <w:tab w:val="left" w:pos="571"/>
        </w:tabs>
        <w:spacing w:before="224"/>
        <w:ind w:right="50" w:firstLine="0"/>
        <w:rPr>
          <w:sz w:val="24"/>
        </w:rPr>
      </w:pPr>
      <w:r>
        <w:rPr>
          <w:color w:val="1D1D1F"/>
          <w:sz w:val="24"/>
        </w:rPr>
        <w:t>Лица, поступающие на работу в организации общественного питания, должны соответствовать требованиям, касающимся прохождения ими профессиональной гигиенической подготовки</w:t>
      </w:r>
      <w:r>
        <w:rPr>
          <w:color w:val="1D1D1F"/>
          <w:spacing w:val="40"/>
          <w:sz w:val="24"/>
        </w:rPr>
        <w:t xml:space="preserve"> </w:t>
      </w:r>
      <w:r>
        <w:rPr>
          <w:color w:val="1D1D1F"/>
          <w:sz w:val="24"/>
        </w:rPr>
        <w:t>и</w:t>
      </w:r>
      <w:r>
        <w:rPr>
          <w:color w:val="1D1D1F"/>
          <w:spacing w:val="40"/>
          <w:sz w:val="24"/>
        </w:rPr>
        <w:t xml:space="preserve"> </w:t>
      </w:r>
      <w:r>
        <w:rPr>
          <w:color w:val="1D1D1F"/>
          <w:sz w:val="24"/>
        </w:rPr>
        <w:t>аттестации, предварительных и</w:t>
      </w:r>
      <w:r>
        <w:rPr>
          <w:color w:val="1D1D1F"/>
          <w:spacing w:val="40"/>
          <w:sz w:val="24"/>
        </w:rPr>
        <w:t xml:space="preserve"> </w:t>
      </w:r>
      <w:r>
        <w:rPr>
          <w:color w:val="1D1D1F"/>
          <w:sz w:val="24"/>
        </w:rPr>
        <w:t>периодических медицинских осмотров, вакцинации, установленным законодательством Российской Федерации [4, пункт 24].</w:t>
      </w:r>
    </w:p>
    <w:p w14:paraId="1D1F5526" w14:textId="77777777" w:rsidR="00245427" w:rsidRDefault="00B5488F">
      <w:pPr>
        <w:pStyle w:val="a5"/>
        <w:numPr>
          <w:ilvl w:val="1"/>
          <w:numId w:val="19"/>
        </w:numPr>
        <w:tabs>
          <w:tab w:val="left" w:pos="571"/>
        </w:tabs>
        <w:ind w:right="56" w:firstLine="0"/>
        <w:rPr>
          <w:sz w:val="24"/>
        </w:rPr>
      </w:pPr>
      <w:r>
        <w:rPr>
          <w:color w:val="1D1D1F"/>
          <w:sz w:val="24"/>
        </w:rPr>
        <w:t>Медицинский персонал (при наличии) или назначенное работодателем ответственное лицо должно проводить</w:t>
      </w:r>
      <w:r>
        <w:rPr>
          <w:color w:val="1D1D1F"/>
          <w:spacing w:val="28"/>
          <w:sz w:val="24"/>
        </w:rPr>
        <w:t xml:space="preserve"> </w:t>
      </w:r>
      <w:r>
        <w:rPr>
          <w:color w:val="1D1D1F"/>
          <w:sz w:val="24"/>
        </w:rPr>
        <w:t>ежедневный осмотр</w:t>
      </w:r>
      <w:r>
        <w:rPr>
          <w:color w:val="1D1D1F"/>
          <w:spacing w:val="27"/>
          <w:sz w:val="24"/>
        </w:rPr>
        <w:t xml:space="preserve"> </w:t>
      </w:r>
      <w:r>
        <w:rPr>
          <w:color w:val="1D1D1F"/>
          <w:sz w:val="24"/>
        </w:rPr>
        <w:t>работников, занятых изготовлением продукции питания,</w:t>
      </w:r>
      <w:r>
        <w:rPr>
          <w:color w:val="1D1D1F"/>
          <w:spacing w:val="80"/>
          <w:sz w:val="24"/>
        </w:rPr>
        <w:t xml:space="preserve"> </w:t>
      </w:r>
      <w:r>
        <w:rPr>
          <w:color w:val="1D1D1F"/>
          <w:sz w:val="24"/>
        </w:rPr>
        <w:t>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признаков инфекционных заболеваний. Результаты осмотра заносятся в гигиенический</w:t>
      </w:r>
      <w:r>
        <w:rPr>
          <w:color w:val="1D1D1F"/>
          <w:spacing w:val="34"/>
          <w:sz w:val="24"/>
        </w:rPr>
        <w:t xml:space="preserve"> </w:t>
      </w:r>
      <w:r>
        <w:rPr>
          <w:color w:val="1D1D1F"/>
          <w:sz w:val="24"/>
        </w:rPr>
        <w:t>журнал</w:t>
      </w:r>
      <w:r>
        <w:rPr>
          <w:color w:val="1D1D1F"/>
          <w:spacing w:val="36"/>
          <w:sz w:val="24"/>
        </w:rPr>
        <w:t xml:space="preserve"> </w:t>
      </w:r>
      <w:r>
        <w:rPr>
          <w:color w:val="1D1D1F"/>
          <w:sz w:val="24"/>
        </w:rPr>
        <w:t>(рекомендуемый</w:t>
      </w:r>
      <w:r>
        <w:rPr>
          <w:color w:val="1D1D1F"/>
          <w:spacing w:val="34"/>
          <w:sz w:val="24"/>
        </w:rPr>
        <w:t xml:space="preserve"> </w:t>
      </w:r>
      <w:r>
        <w:rPr>
          <w:color w:val="1D1D1F"/>
          <w:sz w:val="24"/>
        </w:rPr>
        <w:t>образец</w:t>
      </w:r>
      <w:r>
        <w:rPr>
          <w:color w:val="1D1D1F"/>
          <w:spacing w:val="34"/>
          <w:sz w:val="24"/>
        </w:rPr>
        <w:t xml:space="preserve"> </w:t>
      </w:r>
      <w:r>
        <w:rPr>
          <w:color w:val="1D1D1F"/>
          <w:sz w:val="24"/>
        </w:rPr>
        <w:t>приведен</w:t>
      </w:r>
      <w:r>
        <w:rPr>
          <w:color w:val="1D1D1F"/>
          <w:spacing w:val="37"/>
          <w:sz w:val="24"/>
        </w:rPr>
        <w:t xml:space="preserve"> </w:t>
      </w:r>
      <w:r>
        <w:rPr>
          <w:color w:val="1D1D1F"/>
          <w:sz w:val="24"/>
        </w:rPr>
        <w:t>в</w:t>
      </w:r>
      <w:r>
        <w:rPr>
          <w:color w:val="1D1D1F"/>
          <w:spacing w:val="40"/>
          <w:sz w:val="24"/>
        </w:rPr>
        <w:t xml:space="preserve"> </w:t>
      </w:r>
      <w:r>
        <w:rPr>
          <w:i/>
          <w:color w:val="1D1D1F"/>
          <w:sz w:val="24"/>
        </w:rPr>
        <w:t>Приложении</w:t>
      </w:r>
      <w:r>
        <w:rPr>
          <w:i/>
          <w:color w:val="1D1D1F"/>
          <w:spacing w:val="36"/>
          <w:sz w:val="24"/>
        </w:rPr>
        <w:t xml:space="preserve"> </w:t>
      </w:r>
      <w:r>
        <w:rPr>
          <w:i/>
          <w:color w:val="1D1D1F"/>
          <w:sz w:val="24"/>
        </w:rPr>
        <w:t>1</w:t>
      </w:r>
      <w:r>
        <w:rPr>
          <w:color w:val="1D1D1F"/>
          <w:sz w:val="24"/>
        </w:rPr>
        <w:t>)</w:t>
      </w:r>
      <w:r>
        <w:rPr>
          <w:color w:val="1D1D1F"/>
          <w:spacing w:val="36"/>
          <w:sz w:val="24"/>
        </w:rPr>
        <w:t xml:space="preserve"> </w:t>
      </w:r>
      <w:r>
        <w:rPr>
          <w:color w:val="1D1D1F"/>
          <w:sz w:val="24"/>
        </w:rPr>
        <w:t>на</w:t>
      </w:r>
      <w:r>
        <w:rPr>
          <w:color w:val="1D1D1F"/>
          <w:spacing w:val="32"/>
          <w:sz w:val="24"/>
        </w:rPr>
        <w:t xml:space="preserve"> </w:t>
      </w:r>
      <w:r>
        <w:rPr>
          <w:color w:val="1D1D1F"/>
          <w:sz w:val="24"/>
        </w:rPr>
        <w:t>бумажном</w:t>
      </w:r>
      <w:r>
        <w:rPr>
          <w:color w:val="1D1D1F"/>
          <w:spacing w:val="36"/>
          <w:sz w:val="24"/>
        </w:rPr>
        <w:t xml:space="preserve"> </w:t>
      </w:r>
      <w:r>
        <w:rPr>
          <w:color w:val="1D1D1F"/>
          <w:sz w:val="24"/>
        </w:rPr>
        <w:t>и (или) электронном носителях. Список работников, отмеченных в журнале на день осмотра, должен соответствовать числу</w:t>
      </w:r>
      <w:r>
        <w:rPr>
          <w:color w:val="1D1D1F"/>
          <w:spacing w:val="28"/>
          <w:sz w:val="24"/>
        </w:rPr>
        <w:t xml:space="preserve"> </w:t>
      </w:r>
      <w:r>
        <w:rPr>
          <w:color w:val="1D1D1F"/>
          <w:sz w:val="24"/>
        </w:rPr>
        <w:t>работников на этот день</w:t>
      </w:r>
      <w:r>
        <w:rPr>
          <w:color w:val="1D1D1F"/>
          <w:spacing w:val="29"/>
          <w:sz w:val="24"/>
        </w:rPr>
        <w:t xml:space="preserve"> </w:t>
      </w:r>
      <w:r>
        <w:rPr>
          <w:color w:val="1D1D1F"/>
          <w:sz w:val="24"/>
        </w:rPr>
        <w:t>в</w:t>
      </w:r>
      <w:r>
        <w:rPr>
          <w:color w:val="1D1D1F"/>
          <w:spacing w:val="28"/>
          <w:sz w:val="24"/>
        </w:rPr>
        <w:t xml:space="preserve"> </w:t>
      </w:r>
      <w:r>
        <w:rPr>
          <w:color w:val="1D1D1F"/>
          <w:sz w:val="24"/>
        </w:rPr>
        <w:t>смену</w:t>
      </w:r>
      <w:r>
        <w:rPr>
          <w:color w:val="1D1D1F"/>
          <w:spacing w:val="28"/>
          <w:sz w:val="24"/>
        </w:rPr>
        <w:t xml:space="preserve"> </w:t>
      </w:r>
      <w:r>
        <w:rPr>
          <w:color w:val="1D1D1F"/>
          <w:sz w:val="24"/>
        </w:rPr>
        <w:t>[4,</w:t>
      </w:r>
      <w:r>
        <w:rPr>
          <w:color w:val="1D1D1F"/>
          <w:spacing w:val="28"/>
          <w:sz w:val="24"/>
        </w:rPr>
        <w:t xml:space="preserve"> </w:t>
      </w:r>
      <w:r>
        <w:rPr>
          <w:color w:val="1D1D1F"/>
          <w:sz w:val="24"/>
        </w:rPr>
        <w:t>часть</w:t>
      </w:r>
      <w:r>
        <w:rPr>
          <w:color w:val="1D1D1F"/>
          <w:spacing w:val="29"/>
          <w:sz w:val="24"/>
        </w:rPr>
        <w:t xml:space="preserve"> </w:t>
      </w:r>
      <w:r>
        <w:rPr>
          <w:color w:val="1D1D1F"/>
          <w:sz w:val="24"/>
        </w:rPr>
        <w:t>1 пункта 25].</w:t>
      </w:r>
    </w:p>
    <w:p w14:paraId="5612532B" w14:textId="77777777" w:rsidR="00245427" w:rsidRDefault="00B5488F">
      <w:pPr>
        <w:pStyle w:val="a3"/>
      </w:pPr>
      <w:r>
        <w:rPr>
          <w:color w:val="1D1D1F"/>
        </w:rPr>
        <w:t>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w:t>
      </w:r>
      <w:r>
        <w:rPr>
          <w:color w:val="1D1D1F"/>
          <w:spacing w:val="32"/>
        </w:rPr>
        <w:t xml:space="preserve"> </w:t>
      </w:r>
      <w:r>
        <w:rPr>
          <w:color w:val="1D1D1F"/>
        </w:rPr>
        <w:t>продуктами</w:t>
      </w:r>
      <w:r>
        <w:rPr>
          <w:color w:val="1D1D1F"/>
          <w:spacing w:val="32"/>
        </w:rPr>
        <w:t xml:space="preserve"> </w:t>
      </w:r>
      <w:r>
        <w:rPr>
          <w:color w:val="1D1D1F"/>
        </w:rPr>
        <w:t>и</w:t>
      </w:r>
      <w:r>
        <w:rPr>
          <w:color w:val="1D1D1F"/>
          <w:spacing w:val="32"/>
        </w:rPr>
        <w:t xml:space="preserve"> </w:t>
      </w:r>
      <w:r>
        <w:rPr>
          <w:color w:val="1D1D1F"/>
        </w:rPr>
        <w:t>могут</w:t>
      </w:r>
      <w:r>
        <w:rPr>
          <w:color w:val="1D1D1F"/>
          <w:spacing w:val="32"/>
        </w:rPr>
        <w:t xml:space="preserve"> </w:t>
      </w:r>
      <w:r>
        <w:rPr>
          <w:color w:val="1D1D1F"/>
        </w:rPr>
        <w:t>по</w:t>
      </w:r>
      <w:r>
        <w:rPr>
          <w:color w:val="1D1D1F"/>
          <w:spacing w:val="31"/>
        </w:rPr>
        <w:t xml:space="preserve"> </w:t>
      </w:r>
      <w:r>
        <w:rPr>
          <w:color w:val="1D1D1F"/>
        </w:rPr>
        <w:t>решению</w:t>
      </w:r>
      <w:r>
        <w:rPr>
          <w:color w:val="1D1D1F"/>
          <w:spacing w:val="32"/>
        </w:rPr>
        <w:t xml:space="preserve"> </w:t>
      </w:r>
      <w:r>
        <w:rPr>
          <w:color w:val="1D1D1F"/>
        </w:rPr>
        <w:t>работодателя</w:t>
      </w:r>
      <w:r>
        <w:rPr>
          <w:color w:val="1D1D1F"/>
          <w:spacing w:val="31"/>
        </w:rPr>
        <w:t xml:space="preserve"> </w:t>
      </w:r>
      <w:r>
        <w:rPr>
          <w:color w:val="1D1D1F"/>
        </w:rPr>
        <w:t>быть</w:t>
      </w:r>
      <w:r>
        <w:rPr>
          <w:color w:val="1D1D1F"/>
          <w:spacing w:val="32"/>
        </w:rPr>
        <w:t xml:space="preserve"> </w:t>
      </w:r>
      <w:r>
        <w:rPr>
          <w:color w:val="1D1D1F"/>
        </w:rPr>
        <w:t>переведены</w:t>
      </w:r>
      <w:r>
        <w:rPr>
          <w:color w:val="1D1D1F"/>
          <w:spacing w:val="29"/>
        </w:rPr>
        <w:t xml:space="preserve"> </w:t>
      </w:r>
      <w:r>
        <w:rPr>
          <w:color w:val="1D1D1F"/>
        </w:rPr>
        <w:t>на</w:t>
      </w:r>
      <w:r>
        <w:rPr>
          <w:color w:val="1D1D1F"/>
          <w:spacing w:val="29"/>
        </w:rPr>
        <w:t xml:space="preserve"> </w:t>
      </w:r>
      <w:r>
        <w:rPr>
          <w:color w:val="1D1D1F"/>
        </w:rPr>
        <w:t>другие</w:t>
      </w:r>
      <w:r>
        <w:rPr>
          <w:color w:val="1D1D1F"/>
          <w:spacing w:val="32"/>
        </w:rPr>
        <w:t xml:space="preserve"> </w:t>
      </w:r>
      <w:r>
        <w:rPr>
          <w:color w:val="1D1D1F"/>
        </w:rPr>
        <w:t xml:space="preserve">виды </w:t>
      </w:r>
      <w:r>
        <w:rPr>
          <w:color w:val="1D1D1F"/>
        </w:rPr>
        <w:lastRenderedPageBreak/>
        <w:t>работ [4, часть 2 пункта 25].</w:t>
      </w:r>
    </w:p>
    <w:p w14:paraId="180D7396" w14:textId="77777777" w:rsidR="00245427" w:rsidRDefault="00B5488F">
      <w:pPr>
        <w:pStyle w:val="a3"/>
        <w:spacing w:before="1"/>
        <w:ind w:right="227"/>
      </w:pPr>
      <w:r>
        <w:rPr>
          <w:color w:val="1D1D1F"/>
        </w:rPr>
        <w:t>Отстранение работника от работы либо его временный перевод на другую работу оформляется его работодателем</w:t>
      </w:r>
      <w:r>
        <w:rPr>
          <w:color w:val="1D1D1F"/>
          <w:spacing w:val="40"/>
        </w:rPr>
        <w:t xml:space="preserve"> </w:t>
      </w:r>
      <w:r>
        <w:rPr>
          <w:color w:val="1D1D1F"/>
        </w:rPr>
        <w:t>в порядке, установленном трудовым законодательством Российской</w:t>
      </w:r>
    </w:p>
    <w:p w14:paraId="500EBDE2" w14:textId="77777777" w:rsidR="00245427" w:rsidRDefault="00B5488F">
      <w:pPr>
        <w:pStyle w:val="a3"/>
        <w:spacing w:before="64"/>
      </w:pPr>
      <w:r>
        <w:rPr>
          <w:noProof/>
          <w:lang w:eastAsia="ru-RU"/>
        </w:rPr>
        <mc:AlternateContent>
          <mc:Choice Requires="wps">
            <w:drawing>
              <wp:anchor distT="0" distB="0" distL="0" distR="0" simplePos="0" relativeHeight="15729664" behindDoc="0" locked="0" layoutInCell="1" allowOverlap="1" wp14:anchorId="7A2F117F" wp14:editId="7ABF400D">
                <wp:simplePos x="0" y="0"/>
                <wp:positionH relativeFrom="page">
                  <wp:posOffset>359663</wp:posOffset>
                </wp:positionH>
                <wp:positionV relativeFrom="page">
                  <wp:posOffset>355091</wp:posOffset>
                </wp:positionV>
                <wp:extent cx="9525" cy="3505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0520"/>
                        </a:xfrm>
                        <a:custGeom>
                          <a:avLst/>
                          <a:gdLst/>
                          <a:ahLst/>
                          <a:cxnLst/>
                          <a:rect l="l" t="t" r="r" b="b"/>
                          <a:pathLst>
                            <a:path w="9525" h="350520">
                              <a:moveTo>
                                <a:pt x="9143" y="0"/>
                              </a:moveTo>
                              <a:lnTo>
                                <a:pt x="0" y="0"/>
                              </a:lnTo>
                              <a:lnTo>
                                <a:pt x="0" y="350520"/>
                              </a:lnTo>
                              <a:lnTo>
                                <a:pt x="9143" y="35052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FF2B9F" id="Graphic 4" o:spid="_x0000_s1026" style="position:absolute;margin-left:28.3pt;margin-top:27.95pt;width:.75pt;height:27.6pt;z-index:15729664;visibility:visible;mso-wrap-style:square;mso-wrap-distance-left:0;mso-wrap-distance-top:0;mso-wrap-distance-right:0;mso-wrap-distance-bottom:0;mso-position-horizontal:absolute;mso-position-horizontal-relative:page;mso-position-vertical:absolute;mso-position-vertical-relative:page;v-text-anchor:top" coordsize="9525,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" path="m9143,l,,,350520r9143,l9143,xe" fillcolor="black" stroked="f">
                <v:path arrowok="t"/>
                <w10:wrap anchorx="page" anchory="page"/>
              </v:shape>
            </w:pict>
          </mc:Fallback>
        </mc:AlternateContent>
      </w:r>
      <w:r>
        <w:rPr>
          <w:color w:val="1D1D1F"/>
          <w:spacing w:val="-2"/>
        </w:rPr>
        <w:t>Федерации.</w:t>
      </w:r>
    </w:p>
    <w:p w14:paraId="60975AF2" w14:textId="77777777" w:rsidR="00245427" w:rsidRDefault="00B5488F">
      <w:pPr>
        <w:pStyle w:val="a5"/>
        <w:numPr>
          <w:ilvl w:val="1"/>
          <w:numId w:val="19"/>
        </w:numPr>
        <w:tabs>
          <w:tab w:val="left" w:pos="574"/>
        </w:tabs>
        <w:ind w:right="917" w:firstLine="0"/>
        <w:rPr>
          <w:sz w:val="24"/>
        </w:rPr>
      </w:pPr>
      <w:r>
        <w:rPr>
          <w:color w:val="0078D3"/>
          <w:sz w:val="24"/>
          <w:u w:val="single" w:color="0078D3"/>
        </w:rPr>
        <w:t>Для исключения риска микробиологического и паразитарного загрязнения пищевой</w:t>
      </w:r>
      <w:r>
        <w:rPr>
          <w:color w:val="0078D3"/>
          <w:sz w:val="24"/>
        </w:rPr>
        <w:t xml:space="preserve"> </w:t>
      </w:r>
      <w:r>
        <w:rPr>
          <w:color w:val="0078D3"/>
          <w:sz w:val="24"/>
          <w:u w:val="single" w:color="0078D3"/>
        </w:rPr>
        <w:t>продукции работники пищеблока школьной столовой обязаны:</w:t>
      </w:r>
    </w:p>
    <w:p w14:paraId="2988D992" w14:textId="77777777" w:rsidR="00245427" w:rsidRDefault="00B5488F">
      <w:pPr>
        <w:pStyle w:val="a5"/>
        <w:numPr>
          <w:ilvl w:val="0"/>
          <w:numId w:val="12"/>
        </w:numPr>
        <w:tabs>
          <w:tab w:val="left" w:pos="861"/>
        </w:tabs>
        <w:ind w:right="56"/>
        <w:rPr>
          <w:sz w:val="24"/>
        </w:rPr>
      </w:pPr>
      <w:r>
        <w:rPr>
          <w:color w:val="1D1D1F"/>
          <w:sz w:val="24"/>
        </w:rPr>
        <w:t>оставлять</w:t>
      </w:r>
      <w:r>
        <w:rPr>
          <w:color w:val="1D1D1F"/>
          <w:spacing w:val="24"/>
          <w:sz w:val="24"/>
        </w:rPr>
        <w:t xml:space="preserve"> </w:t>
      </w:r>
      <w:r>
        <w:rPr>
          <w:color w:val="1D1D1F"/>
          <w:sz w:val="24"/>
        </w:rPr>
        <w:t>в индивидуальных шкафах или специально отведенных местах одежду второго</w:t>
      </w:r>
      <w:r>
        <w:rPr>
          <w:color w:val="1D1D1F"/>
          <w:spacing w:val="80"/>
          <w:sz w:val="24"/>
        </w:rPr>
        <w:t xml:space="preserve"> </w:t>
      </w:r>
      <w:r>
        <w:rPr>
          <w:color w:val="1D1D1F"/>
          <w:sz w:val="24"/>
        </w:rPr>
        <w:t>и третьего слоя, обувь, головной убор, а также иные личные вещи и хранить отдельно от рабочей одежды и обуви;</w:t>
      </w:r>
    </w:p>
    <w:p w14:paraId="020F7FD9" w14:textId="77777777" w:rsidR="00245427" w:rsidRDefault="00B5488F">
      <w:pPr>
        <w:pStyle w:val="a5"/>
        <w:numPr>
          <w:ilvl w:val="0"/>
          <w:numId w:val="12"/>
        </w:numPr>
        <w:tabs>
          <w:tab w:val="left" w:pos="861"/>
        </w:tabs>
        <w:ind w:right="464"/>
        <w:rPr>
          <w:sz w:val="24"/>
        </w:rPr>
      </w:pPr>
      <w:r>
        <w:rPr>
          <w:color w:val="1D1D1F"/>
          <w:sz w:val="24"/>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14:paraId="27A85816" w14:textId="77777777" w:rsidR="00245427" w:rsidRDefault="00B5488F">
      <w:pPr>
        <w:pStyle w:val="a5"/>
        <w:numPr>
          <w:ilvl w:val="0"/>
          <w:numId w:val="12"/>
        </w:numPr>
        <w:tabs>
          <w:tab w:val="left" w:pos="861"/>
        </w:tabs>
        <w:ind w:right="881"/>
        <w:rPr>
          <w:sz w:val="24"/>
        </w:rPr>
      </w:pPr>
      <w:r>
        <w:rPr>
          <w:color w:val="1D1D1F"/>
          <w:sz w:val="24"/>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14:paraId="00481CF0" w14:textId="77777777" w:rsidR="00245427" w:rsidRDefault="00B5488F">
      <w:pPr>
        <w:pStyle w:val="a5"/>
        <w:numPr>
          <w:ilvl w:val="0"/>
          <w:numId w:val="12"/>
        </w:numPr>
        <w:tabs>
          <w:tab w:val="left" w:pos="861"/>
        </w:tabs>
        <w:ind w:right="73"/>
        <w:rPr>
          <w:sz w:val="24"/>
        </w:rPr>
      </w:pPr>
      <w:r>
        <w:rPr>
          <w:color w:val="1D1D1F"/>
          <w:sz w:val="24"/>
        </w:rPr>
        <w:t>использовать одноразовые перчатки при порционировании блюд, приготовлении</w:t>
      </w:r>
      <w:r>
        <w:rPr>
          <w:color w:val="1D1D1F"/>
          <w:spacing w:val="80"/>
          <w:sz w:val="24"/>
        </w:rPr>
        <w:t xml:space="preserve"> </w:t>
      </w:r>
      <w:r>
        <w:rPr>
          <w:color w:val="1D1D1F"/>
          <w:sz w:val="24"/>
        </w:rPr>
        <w:t>холодных закусок, салатов, подлежащие замене на новые при нарушении их целостности</w:t>
      </w:r>
      <w:r>
        <w:rPr>
          <w:color w:val="1D1D1F"/>
          <w:spacing w:val="80"/>
          <w:w w:val="150"/>
          <w:sz w:val="24"/>
        </w:rPr>
        <w:t xml:space="preserve"> </w:t>
      </w:r>
      <w:r>
        <w:rPr>
          <w:color w:val="1D1D1F"/>
          <w:sz w:val="24"/>
        </w:rPr>
        <w:t>и после санитарно-гигиенических перерывов в работе.</w:t>
      </w:r>
    </w:p>
    <w:p w14:paraId="698ADE9A" w14:textId="77777777" w:rsidR="00245427" w:rsidRDefault="00B5488F">
      <w:pPr>
        <w:pStyle w:val="a3"/>
      </w:pPr>
      <w:r>
        <w:rPr>
          <w:color w:val="1D1D1F"/>
        </w:rPr>
        <w:t>[4,</w:t>
      </w:r>
      <w:r>
        <w:rPr>
          <w:color w:val="1D1D1F"/>
          <w:spacing w:val="10"/>
        </w:rPr>
        <w:t xml:space="preserve"> </w:t>
      </w:r>
      <w:r>
        <w:rPr>
          <w:color w:val="1D1D1F"/>
        </w:rPr>
        <w:t>пункт</w:t>
      </w:r>
      <w:r>
        <w:rPr>
          <w:color w:val="1D1D1F"/>
          <w:spacing w:val="13"/>
        </w:rPr>
        <w:t xml:space="preserve"> </w:t>
      </w:r>
      <w:r>
        <w:rPr>
          <w:color w:val="1D1D1F"/>
          <w:spacing w:val="-5"/>
        </w:rPr>
        <w:t>31]</w:t>
      </w:r>
    </w:p>
    <w:p w14:paraId="0F8ABBBA" w14:textId="77777777" w:rsidR="00245427" w:rsidRDefault="00B5488F">
      <w:pPr>
        <w:pStyle w:val="a5"/>
        <w:numPr>
          <w:ilvl w:val="1"/>
          <w:numId w:val="19"/>
        </w:numPr>
        <w:tabs>
          <w:tab w:val="left" w:pos="573"/>
        </w:tabs>
        <w:spacing w:before="1"/>
        <w:ind w:right="101" w:firstLine="0"/>
        <w:rPr>
          <w:sz w:val="24"/>
        </w:rPr>
      </w:pPr>
      <w:r>
        <w:rPr>
          <w:color w:val="1D1D1F"/>
          <w:sz w:val="24"/>
        </w:rPr>
        <w:t>Помещения для приготовления и приема пищи, хранения пищевой продукции оборудуются технологическим, холодильным и моечным оборудованием, инвентарем в соответствии с гигиеническими нормативами, а также в целях соблюдения технологии</w:t>
      </w:r>
      <w:r>
        <w:rPr>
          <w:color w:val="1D1D1F"/>
          <w:spacing w:val="40"/>
          <w:sz w:val="24"/>
        </w:rPr>
        <w:t xml:space="preserve"> </w:t>
      </w:r>
      <w:r>
        <w:rPr>
          <w:color w:val="1D1D1F"/>
          <w:sz w:val="24"/>
        </w:rPr>
        <w:t>приготовления блюд, режима</w:t>
      </w:r>
      <w:r>
        <w:rPr>
          <w:color w:val="1D1D1F"/>
          <w:spacing w:val="29"/>
          <w:sz w:val="24"/>
        </w:rPr>
        <w:t xml:space="preserve"> </w:t>
      </w:r>
      <w:r>
        <w:rPr>
          <w:color w:val="1D1D1F"/>
          <w:sz w:val="24"/>
        </w:rPr>
        <w:t>обработки,</w:t>
      </w:r>
      <w:r>
        <w:rPr>
          <w:color w:val="1D1D1F"/>
          <w:spacing w:val="28"/>
          <w:sz w:val="24"/>
        </w:rPr>
        <w:t xml:space="preserve"> </w:t>
      </w:r>
      <w:r>
        <w:rPr>
          <w:color w:val="1D1D1F"/>
          <w:sz w:val="24"/>
        </w:rPr>
        <w:t>условий</w:t>
      </w:r>
      <w:r>
        <w:rPr>
          <w:color w:val="1D1D1F"/>
          <w:spacing w:val="29"/>
          <w:sz w:val="24"/>
        </w:rPr>
        <w:t xml:space="preserve"> </w:t>
      </w:r>
      <w:r>
        <w:rPr>
          <w:color w:val="1D1D1F"/>
          <w:sz w:val="24"/>
        </w:rPr>
        <w:t>хранения</w:t>
      </w:r>
      <w:r>
        <w:rPr>
          <w:color w:val="1D1D1F"/>
          <w:spacing w:val="28"/>
          <w:sz w:val="24"/>
        </w:rPr>
        <w:t xml:space="preserve"> </w:t>
      </w:r>
      <w:r>
        <w:rPr>
          <w:color w:val="1D1D1F"/>
          <w:sz w:val="24"/>
        </w:rPr>
        <w:t>пищевой</w:t>
      </w:r>
      <w:r>
        <w:rPr>
          <w:color w:val="1D1D1F"/>
          <w:spacing w:val="29"/>
          <w:sz w:val="24"/>
        </w:rPr>
        <w:t xml:space="preserve"> </w:t>
      </w:r>
      <w:r>
        <w:rPr>
          <w:color w:val="1D1D1F"/>
          <w:sz w:val="24"/>
        </w:rPr>
        <w:t>продукции</w:t>
      </w:r>
      <w:r>
        <w:rPr>
          <w:color w:val="1D1D1F"/>
          <w:spacing w:val="29"/>
          <w:sz w:val="24"/>
        </w:rPr>
        <w:t xml:space="preserve"> </w:t>
      </w:r>
      <w:r>
        <w:rPr>
          <w:color w:val="1D1D1F"/>
          <w:sz w:val="24"/>
        </w:rPr>
        <w:t>[5,</w:t>
      </w:r>
      <w:r>
        <w:rPr>
          <w:color w:val="1D1D1F"/>
          <w:spacing w:val="31"/>
          <w:sz w:val="24"/>
        </w:rPr>
        <w:t xml:space="preserve"> </w:t>
      </w:r>
      <w:r>
        <w:rPr>
          <w:color w:val="1D1D1F"/>
          <w:sz w:val="24"/>
        </w:rPr>
        <w:t>абзац</w:t>
      </w:r>
      <w:r>
        <w:rPr>
          <w:color w:val="1D1D1F"/>
          <w:spacing w:val="32"/>
          <w:sz w:val="24"/>
        </w:rPr>
        <w:t xml:space="preserve"> </w:t>
      </w:r>
      <w:r>
        <w:rPr>
          <w:color w:val="1D1D1F"/>
          <w:sz w:val="24"/>
        </w:rPr>
        <w:t>1</w:t>
      </w:r>
      <w:r>
        <w:rPr>
          <w:color w:val="1D1D1F"/>
          <w:spacing w:val="28"/>
          <w:sz w:val="24"/>
        </w:rPr>
        <w:t xml:space="preserve"> </w:t>
      </w:r>
      <w:r>
        <w:rPr>
          <w:color w:val="1D1D1F"/>
          <w:sz w:val="24"/>
        </w:rPr>
        <w:t>части</w:t>
      </w:r>
      <w:r>
        <w:rPr>
          <w:color w:val="1D1D1F"/>
          <w:spacing w:val="29"/>
          <w:sz w:val="24"/>
        </w:rPr>
        <w:t xml:space="preserve"> </w:t>
      </w:r>
      <w:r>
        <w:rPr>
          <w:color w:val="1D1D1F"/>
          <w:sz w:val="24"/>
        </w:rPr>
        <w:t>б</w:t>
      </w:r>
      <w:r>
        <w:rPr>
          <w:color w:val="1D1D1F"/>
          <w:spacing w:val="32"/>
          <w:sz w:val="24"/>
        </w:rPr>
        <w:t xml:space="preserve"> </w:t>
      </w:r>
      <w:r>
        <w:rPr>
          <w:color w:val="1D1D1F"/>
          <w:sz w:val="24"/>
        </w:rPr>
        <w:t>подпункта</w:t>
      </w:r>
      <w:r>
        <w:rPr>
          <w:color w:val="1D1D1F"/>
          <w:spacing w:val="29"/>
          <w:sz w:val="24"/>
        </w:rPr>
        <w:t xml:space="preserve"> </w:t>
      </w:r>
      <w:r>
        <w:rPr>
          <w:color w:val="1D1D1F"/>
          <w:sz w:val="24"/>
        </w:rPr>
        <w:t>6 пункта 16].</w:t>
      </w:r>
    </w:p>
    <w:p w14:paraId="58508125" w14:textId="77777777" w:rsidR="00245427" w:rsidRDefault="00B5488F">
      <w:pPr>
        <w:pStyle w:val="a5"/>
        <w:numPr>
          <w:ilvl w:val="1"/>
          <w:numId w:val="19"/>
        </w:numPr>
        <w:tabs>
          <w:tab w:val="left" w:pos="573"/>
        </w:tabs>
        <w:ind w:right="292" w:firstLine="0"/>
        <w:rPr>
          <w:sz w:val="24"/>
        </w:rPr>
      </w:pPr>
      <w:r>
        <w:rPr>
          <w:color w:val="1D1D1F"/>
          <w:sz w:val="24"/>
        </w:rPr>
        <w:t>При изготовлении блюд, кулинарных и кондитерских изделий необходимо обеспечивать последовательность и поточность технологических процессов, обеспечивающих химическую, биологическую и физическую (в том числе исключение попадания посторонних предметов и частиц (металлические, деревянные предметы, пластик, стекло) в пищевую продукцию) безопасность [4, пункт 10].</w:t>
      </w:r>
    </w:p>
    <w:p w14:paraId="23775996" w14:textId="77777777" w:rsidR="00245427" w:rsidRDefault="00B5488F">
      <w:pPr>
        <w:pStyle w:val="a5"/>
        <w:numPr>
          <w:ilvl w:val="1"/>
          <w:numId w:val="19"/>
        </w:numPr>
        <w:tabs>
          <w:tab w:val="left" w:pos="573"/>
        </w:tabs>
        <w:ind w:right="96" w:firstLine="0"/>
        <w:rPr>
          <w:sz w:val="24"/>
        </w:rPr>
      </w:pPr>
      <w:r>
        <w:rPr>
          <w:color w:val="1D1D1F"/>
          <w:sz w:val="24"/>
        </w:rPr>
        <w:t>Пищеблок для приготовления пищи должен быть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действию моющих и дезинфицирующих средств и</w:t>
      </w:r>
      <w:r>
        <w:rPr>
          <w:color w:val="1D1D1F"/>
          <w:spacing w:val="40"/>
          <w:sz w:val="24"/>
        </w:rPr>
        <w:t xml:space="preserve"> </w:t>
      </w:r>
      <w:r>
        <w:rPr>
          <w:color w:val="1D1D1F"/>
          <w:sz w:val="24"/>
        </w:rPr>
        <w:t>обеспечивающими условия хранения, изготовления и реализации пищевой продукции [4, пункт</w:t>
      </w:r>
      <w:r>
        <w:rPr>
          <w:color w:val="1D1D1F"/>
          <w:spacing w:val="40"/>
          <w:sz w:val="24"/>
        </w:rPr>
        <w:t xml:space="preserve"> </w:t>
      </w:r>
      <w:r>
        <w:rPr>
          <w:color w:val="1D1D1F"/>
          <w:spacing w:val="-4"/>
          <w:sz w:val="24"/>
        </w:rPr>
        <w:t>12].</w:t>
      </w:r>
    </w:p>
    <w:p w14:paraId="34B48D9C" w14:textId="77777777" w:rsidR="00245427" w:rsidRDefault="00B5488F">
      <w:pPr>
        <w:pStyle w:val="a5"/>
        <w:numPr>
          <w:ilvl w:val="1"/>
          <w:numId w:val="19"/>
        </w:numPr>
        <w:tabs>
          <w:tab w:val="left" w:pos="573"/>
        </w:tabs>
        <w:spacing w:before="1"/>
        <w:ind w:right="285" w:firstLine="0"/>
        <w:rPr>
          <w:sz w:val="24"/>
        </w:rPr>
      </w:pPr>
      <w:r>
        <w:rPr>
          <w:color w:val="1D1D1F"/>
          <w:sz w:val="24"/>
        </w:rPr>
        <w:t>Оборудование, инвентарь, посуда и тара должны быть выполнены из материалов, предназначенных для контакта с пищевыми продуктами, а также предусматривающих возможность их мытья и обеззараживания. Допускается использование одноразовой столовой посуды и приборов [5, абзац 2 части б подпункта 6 пункта 16].</w:t>
      </w:r>
    </w:p>
    <w:p w14:paraId="0DA96368" w14:textId="77777777" w:rsidR="00245427" w:rsidRDefault="00B5488F">
      <w:pPr>
        <w:pStyle w:val="a3"/>
        <w:ind w:right="69"/>
      </w:pPr>
      <w:r>
        <w:rPr>
          <w:color w:val="1D1D1F"/>
        </w:rPr>
        <w:t>Посуда для приготовления блюд должна быть выполнена из нержавеющей стали. Инвентарь, используемый для раздачи и порционирования блюд, должен иметь мерную метку объема в</w:t>
      </w:r>
      <w:r>
        <w:rPr>
          <w:color w:val="1D1D1F"/>
          <w:spacing w:val="40"/>
        </w:rPr>
        <w:t xml:space="preserve"> </w:t>
      </w:r>
      <w:r>
        <w:rPr>
          <w:color w:val="1D1D1F"/>
        </w:rPr>
        <w:t>литрах и (или) миллилитрах [5, абзац 3 части б подпункта 6 пункта 16].</w:t>
      </w:r>
    </w:p>
    <w:p w14:paraId="36573611" w14:textId="77777777" w:rsidR="00245427" w:rsidRDefault="00B5488F">
      <w:pPr>
        <w:pStyle w:val="a3"/>
        <w:spacing w:before="1"/>
      </w:pPr>
      <w:r>
        <w:rPr>
          <w:color w:val="1D1D1F"/>
        </w:rPr>
        <w:t>Не</w:t>
      </w:r>
      <w:r>
        <w:rPr>
          <w:color w:val="1D1D1F"/>
          <w:spacing w:val="40"/>
        </w:rPr>
        <w:t xml:space="preserve"> </w:t>
      </w:r>
      <w:r>
        <w:rPr>
          <w:color w:val="1D1D1F"/>
        </w:rPr>
        <w:t>допускается</w:t>
      </w:r>
      <w:r>
        <w:rPr>
          <w:color w:val="1D1D1F"/>
          <w:spacing w:val="40"/>
        </w:rPr>
        <w:t xml:space="preserve"> </w:t>
      </w:r>
      <w:r>
        <w:rPr>
          <w:color w:val="1D1D1F"/>
        </w:rPr>
        <w:t>использование</w:t>
      </w:r>
      <w:r>
        <w:rPr>
          <w:color w:val="1D1D1F"/>
          <w:spacing w:val="40"/>
        </w:rPr>
        <w:t xml:space="preserve"> </w:t>
      </w:r>
      <w:r>
        <w:rPr>
          <w:color w:val="1D1D1F"/>
        </w:rPr>
        <w:t>деформированной,</w:t>
      </w:r>
      <w:r>
        <w:rPr>
          <w:color w:val="1D1D1F"/>
          <w:spacing w:val="40"/>
        </w:rPr>
        <w:t xml:space="preserve"> </w:t>
      </w:r>
      <w:r>
        <w:rPr>
          <w:color w:val="1D1D1F"/>
        </w:rPr>
        <w:t>с</w:t>
      </w:r>
      <w:r>
        <w:rPr>
          <w:color w:val="1D1D1F"/>
          <w:spacing w:val="40"/>
        </w:rPr>
        <w:t xml:space="preserve"> </w:t>
      </w:r>
      <w:r>
        <w:rPr>
          <w:color w:val="1D1D1F"/>
        </w:rPr>
        <w:t>дефектами</w:t>
      </w:r>
      <w:r>
        <w:rPr>
          <w:color w:val="1D1D1F"/>
          <w:spacing w:val="40"/>
        </w:rPr>
        <w:t xml:space="preserve"> </w:t>
      </w:r>
      <w:r>
        <w:rPr>
          <w:color w:val="1D1D1F"/>
        </w:rPr>
        <w:t>и</w:t>
      </w:r>
      <w:r>
        <w:rPr>
          <w:color w:val="1D1D1F"/>
          <w:spacing w:val="40"/>
        </w:rPr>
        <w:t xml:space="preserve"> </w:t>
      </w:r>
      <w:r>
        <w:rPr>
          <w:color w:val="1D1D1F"/>
        </w:rPr>
        <w:t>механическими повреждениями кухонной и столовой посуды, инвентаря; столовых приборов (вилки, ложки) из алюминия [5, абзац 4 части б подпункта 6 пункта 16].</w:t>
      </w:r>
    </w:p>
    <w:p w14:paraId="4AC2073D" w14:textId="77777777" w:rsidR="00245427" w:rsidRDefault="00B5488F">
      <w:pPr>
        <w:pStyle w:val="a5"/>
        <w:numPr>
          <w:ilvl w:val="1"/>
          <w:numId w:val="19"/>
        </w:numPr>
        <w:tabs>
          <w:tab w:val="left" w:pos="573"/>
        </w:tabs>
        <w:ind w:right="439" w:firstLine="0"/>
        <w:rPr>
          <w:sz w:val="24"/>
        </w:rPr>
      </w:pPr>
      <w:r>
        <w:rPr>
          <w:color w:val="1D1D1F"/>
          <w:sz w:val="24"/>
        </w:rPr>
        <w:t>Пищеблок должен быть оборудован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w:t>
      </w:r>
    </w:p>
    <w:p w14:paraId="109C7991" w14:textId="77777777" w:rsidR="00245427" w:rsidRDefault="00B5488F">
      <w:pPr>
        <w:pStyle w:val="a3"/>
      </w:pPr>
      <w:r>
        <w:rPr>
          <w:color w:val="1D1D1F"/>
        </w:rPr>
        <w:t>Допускается использование автономных систем и оборудования для обеспечения горячего водоснабжения и теплоснабжения [4, пункт 18].</w:t>
      </w:r>
    </w:p>
    <w:p w14:paraId="5DF07150" w14:textId="77777777" w:rsidR="00245427" w:rsidRDefault="00B5488F">
      <w:pPr>
        <w:pStyle w:val="a5"/>
        <w:numPr>
          <w:ilvl w:val="1"/>
          <w:numId w:val="19"/>
        </w:numPr>
        <w:tabs>
          <w:tab w:val="left" w:pos="571"/>
        </w:tabs>
        <w:ind w:right="129" w:firstLine="0"/>
        <w:rPr>
          <w:sz w:val="24"/>
        </w:rPr>
      </w:pPr>
      <w:r>
        <w:rPr>
          <w:color w:val="1D1D1F"/>
          <w:sz w:val="24"/>
        </w:rPr>
        <w:t>Сливные трапы оборудуются в производственных, складских, хозяйственных, подсобных и административно-бытовых помещениях пищеблока, в помещениях для стирки белья, душевых, туалетах. Полы, оборудованные сливными трапами, должны быть оборудованы уклонами к отверстиям трапов [5, абзац 1 подпункта 1 пункта 18].</w:t>
      </w:r>
    </w:p>
    <w:p w14:paraId="6C37E865" w14:textId="77777777" w:rsidR="00245427" w:rsidRDefault="00B5488F">
      <w:pPr>
        <w:pStyle w:val="a5"/>
        <w:numPr>
          <w:ilvl w:val="1"/>
          <w:numId w:val="19"/>
        </w:numPr>
        <w:tabs>
          <w:tab w:val="left" w:pos="695"/>
        </w:tabs>
        <w:ind w:right="536" w:firstLine="0"/>
        <w:rPr>
          <w:sz w:val="24"/>
        </w:rPr>
      </w:pPr>
      <w:r>
        <w:rPr>
          <w:color w:val="1D1D1F"/>
          <w:sz w:val="24"/>
        </w:rPr>
        <w:t>Холодная и горячая вода, используемая для производственных целей, мытья посуды и оборудования, соблюдения правил личной гигиены должна отвечать требованиям, предъявляемым к питьевой воде [4, пункт 13].</w:t>
      </w:r>
    </w:p>
    <w:p w14:paraId="0E9EB306" w14:textId="0C5A68E8" w:rsidR="00245427" w:rsidRDefault="00B5488F" w:rsidP="00C34AEF">
      <w:pPr>
        <w:pStyle w:val="a5"/>
        <w:numPr>
          <w:ilvl w:val="1"/>
          <w:numId w:val="19"/>
        </w:numPr>
        <w:tabs>
          <w:tab w:val="left" w:pos="695"/>
        </w:tabs>
        <w:spacing w:before="64"/>
        <w:ind w:left="695" w:hanging="554"/>
      </w:pPr>
      <w:r w:rsidRPr="00C34AEF">
        <w:rPr>
          <w:color w:val="1D1D1F"/>
          <w:sz w:val="24"/>
        </w:rPr>
        <w:lastRenderedPageBreak/>
        <w:t>Вода,</w:t>
      </w:r>
      <w:r w:rsidRPr="00C34AEF">
        <w:rPr>
          <w:color w:val="1D1D1F"/>
          <w:spacing w:val="18"/>
          <w:sz w:val="24"/>
        </w:rPr>
        <w:t xml:space="preserve"> </w:t>
      </w:r>
      <w:r w:rsidRPr="00C34AEF">
        <w:rPr>
          <w:color w:val="1D1D1F"/>
          <w:sz w:val="24"/>
        </w:rPr>
        <w:t>используемая</w:t>
      </w:r>
      <w:r w:rsidRPr="00C34AEF">
        <w:rPr>
          <w:color w:val="1D1D1F"/>
          <w:spacing w:val="24"/>
          <w:sz w:val="24"/>
        </w:rPr>
        <w:t xml:space="preserve"> </w:t>
      </w:r>
      <w:r w:rsidRPr="00C34AEF">
        <w:rPr>
          <w:color w:val="1D1D1F"/>
          <w:sz w:val="24"/>
        </w:rPr>
        <w:t>в</w:t>
      </w:r>
      <w:r w:rsidRPr="00C34AEF">
        <w:rPr>
          <w:color w:val="1D1D1F"/>
          <w:spacing w:val="19"/>
          <w:sz w:val="24"/>
        </w:rPr>
        <w:t xml:space="preserve"> </w:t>
      </w:r>
      <w:r w:rsidRPr="00C34AEF">
        <w:rPr>
          <w:color w:val="1D1D1F"/>
          <w:sz w:val="24"/>
        </w:rPr>
        <w:t>хозяйственно-питьевых</w:t>
      </w:r>
      <w:r w:rsidRPr="00C34AEF">
        <w:rPr>
          <w:color w:val="1D1D1F"/>
          <w:spacing w:val="21"/>
          <w:sz w:val="24"/>
        </w:rPr>
        <w:t xml:space="preserve"> </w:t>
      </w:r>
      <w:r w:rsidRPr="00C34AEF">
        <w:rPr>
          <w:color w:val="1D1D1F"/>
          <w:sz w:val="24"/>
        </w:rPr>
        <w:t>и</w:t>
      </w:r>
      <w:r w:rsidRPr="00C34AEF">
        <w:rPr>
          <w:color w:val="1D1D1F"/>
          <w:spacing w:val="23"/>
          <w:sz w:val="24"/>
        </w:rPr>
        <w:t xml:space="preserve"> </w:t>
      </w:r>
      <w:r w:rsidRPr="00C34AEF">
        <w:rPr>
          <w:color w:val="1D1D1F"/>
          <w:sz w:val="24"/>
        </w:rPr>
        <w:t>бытовых</w:t>
      </w:r>
      <w:r w:rsidRPr="00C34AEF">
        <w:rPr>
          <w:color w:val="1D1D1F"/>
          <w:spacing w:val="20"/>
          <w:sz w:val="24"/>
        </w:rPr>
        <w:t xml:space="preserve"> </w:t>
      </w:r>
      <w:r w:rsidRPr="00C34AEF">
        <w:rPr>
          <w:color w:val="1D1D1F"/>
          <w:sz w:val="24"/>
        </w:rPr>
        <w:t>целях,</w:t>
      </w:r>
      <w:r w:rsidRPr="00C34AEF">
        <w:rPr>
          <w:color w:val="1D1D1F"/>
          <w:spacing w:val="24"/>
          <w:sz w:val="24"/>
        </w:rPr>
        <w:t xml:space="preserve"> </w:t>
      </w:r>
      <w:r w:rsidRPr="00C34AEF">
        <w:rPr>
          <w:color w:val="1D1D1F"/>
          <w:sz w:val="24"/>
        </w:rPr>
        <w:t>должна</w:t>
      </w:r>
      <w:r w:rsidRPr="00C34AEF">
        <w:rPr>
          <w:color w:val="1D1D1F"/>
          <w:spacing w:val="20"/>
          <w:sz w:val="24"/>
        </w:rPr>
        <w:t xml:space="preserve"> </w:t>
      </w:r>
      <w:r w:rsidRPr="00C34AEF">
        <w:rPr>
          <w:color w:val="1D1D1F"/>
          <w:spacing w:val="-2"/>
          <w:sz w:val="24"/>
        </w:rPr>
        <w:t>соответствовать</w:t>
      </w:r>
      <w:r w:rsidR="00C34AEF">
        <w:rPr>
          <w:color w:val="1D1D1F"/>
          <w:spacing w:val="-2"/>
          <w:sz w:val="24"/>
        </w:rPr>
        <w:t xml:space="preserve"> </w:t>
      </w:r>
      <w:r w:rsidRPr="00C34AEF">
        <w:rPr>
          <w:color w:val="1D1D1F"/>
        </w:rPr>
        <w:t>санитарно-эпидемиологическим</w:t>
      </w:r>
      <w:r w:rsidRPr="00C34AEF">
        <w:rPr>
          <w:color w:val="1D1D1F"/>
          <w:spacing w:val="19"/>
        </w:rPr>
        <w:t xml:space="preserve"> </w:t>
      </w:r>
      <w:r w:rsidRPr="00C34AEF">
        <w:rPr>
          <w:color w:val="1D1D1F"/>
        </w:rPr>
        <w:t>требованиям</w:t>
      </w:r>
      <w:r w:rsidRPr="00C34AEF">
        <w:rPr>
          <w:color w:val="1D1D1F"/>
          <w:spacing w:val="24"/>
        </w:rPr>
        <w:t xml:space="preserve"> </w:t>
      </w:r>
      <w:r w:rsidRPr="00C34AEF">
        <w:rPr>
          <w:color w:val="1D1D1F"/>
        </w:rPr>
        <w:t>к</w:t>
      </w:r>
      <w:r w:rsidRPr="00C34AEF">
        <w:rPr>
          <w:color w:val="1D1D1F"/>
          <w:spacing w:val="22"/>
        </w:rPr>
        <w:t xml:space="preserve"> </w:t>
      </w:r>
      <w:r w:rsidRPr="00C34AEF">
        <w:rPr>
          <w:color w:val="1D1D1F"/>
        </w:rPr>
        <w:t>питьевой</w:t>
      </w:r>
      <w:r w:rsidRPr="00C34AEF">
        <w:rPr>
          <w:color w:val="1D1D1F"/>
          <w:spacing w:val="22"/>
        </w:rPr>
        <w:t xml:space="preserve"> </w:t>
      </w:r>
      <w:r w:rsidRPr="00C34AEF">
        <w:rPr>
          <w:color w:val="1D1D1F"/>
        </w:rPr>
        <w:t>воде</w:t>
      </w:r>
      <w:r w:rsidRPr="00C34AEF">
        <w:rPr>
          <w:color w:val="1D1D1F"/>
          <w:spacing w:val="22"/>
        </w:rPr>
        <w:t xml:space="preserve"> </w:t>
      </w:r>
      <w:r w:rsidRPr="00C34AEF">
        <w:rPr>
          <w:color w:val="1D1D1F"/>
        </w:rPr>
        <w:t>[5,</w:t>
      </w:r>
      <w:r w:rsidRPr="00C34AEF">
        <w:rPr>
          <w:color w:val="1D1D1F"/>
          <w:spacing w:val="21"/>
        </w:rPr>
        <w:t xml:space="preserve"> </w:t>
      </w:r>
      <w:r w:rsidRPr="00C34AEF">
        <w:rPr>
          <w:color w:val="1D1D1F"/>
        </w:rPr>
        <w:t>подпункт</w:t>
      </w:r>
      <w:r w:rsidRPr="00C34AEF">
        <w:rPr>
          <w:color w:val="1D1D1F"/>
          <w:spacing w:val="22"/>
        </w:rPr>
        <w:t xml:space="preserve"> </w:t>
      </w:r>
      <w:r w:rsidRPr="00C34AEF">
        <w:rPr>
          <w:color w:val="1D1D1F"/>
        </w:rPr>
        <w:t>2</w:t>
      </w:r>
      <w:r w:rsidRPr="00C34AEF">
        <w:rPr>
          <w:color w:val="1D1D1F"/>
          <w:spacing w:val="21"/>
        </w:rPr>
        <w:t xml:space="preserve"> </w:t>
      </w:r>
      <w:r w:rsidRPr="00C34AEF">
        <w:rPr>
          <w:color w:val="1D1D1F"/>
        </w:rPr>
        <w:t>пункта</w:t>
      </w:r>
      <w:r w:rsidRPr="00C34AEF">
        <w:rPr>
          <w:color w:val="1D1D1F"/>
          <w:spacing w:val="20"/>
        </w:rPr>
        <w:t xml:space="preserve"> </w:t>
      </w:r>
      <w:r w:rsidRPr="00C34AEF">
        <w:rPr>
          <w:color w:val="1D1D1F"/>
          <w:spacing w:val="-4"/>
        </w:rPr>
        <w:t>18].</w:t>
      </w:r>
    </w:p>
    <w:p w14:paraId="79469D5B" w14:textId="77777777" w:rsidR="00245427" w:rsidRDefault="00B5488F">
      <w:pPr>
        <w:pStyle w:val="a5"/>
        <w:numPr>
          <w:ilvl w:val="1"/>
          <w:numId w:val="19"/>
        </w:numPr>
        <w:tabs>
          <w:tab w:val="left" w:pos="695"/>
        </w:tabs>
        <w:ind w:right="402" w:firstLine="0"/>
        <w:rPr>
          <w:sz w:val="24"/>
        </w:rPr>
      </w:pPr>
      <w:r>
        <w:rPr>
          <w:color w:val="1D1D1F"/>
          <w:sz w:val="24"/>
        </w:rPr>
        <w:t>Горячая и холодная вода должна подаваться через смесители [5, подпункт 3 пункта 18]. Не допускается использование воды из системы отопления для технологических, а также хозяйственно-бытовых целей [5, подпункт 4 пункта 18].</w:t>
      </w:r>
    </w:p>
    <w:p w14:paraId="250FA465" w14:textId="77777777" w:rsidR="00245427" w:rsidRDefault="00B5488F">
      <w:pPr>
        <w:pStyle w:val="a5"/>
        <w:numPr>
          <w:ilvl w:val="1"/>
          <w:numId w:val="19"/>
        </w:numPr>
        <w:tabs>
          <w:tab w:val="left" w:pos="695"/>
        </w:tabs>
        <w:ind w:right="1316" w:firstLine="0"/>
        <w:rPr>
          <w:sz w:val="24"/>
        </w:rPr>
      </w:pPr>
      <w:r>
        <w:rPr>
          <w:color w:val="1D1D1F"/>
          <w:sz w:val="24"/>
        </w:rPr>
        <w:t>При обеденном зале устанавливаются умывальники из расчета один кран на 20 посадочных мест [5, абзац 3 подпункта 3 пункта 27].</w:t>
      </w:r>
    </w:p>
    <w:p w14:paraId="642285BD" w14:textId="77777777" w:rsidR="00245427" w:rsidRDefault="00B5488F">
      <w:pPr>
        <w:pStyle w:val="a5"/>
        <w:numPr>
          <w:ilvl w:val="1"/>
          <w:numId w:val="19"/>
        </w:numPr>
        <w:tabs>
          <w:tab w:val="left" w:pos="695"/>
        </w:tabs>
        <w:ind w:right="45" w:firstLine="0"/>
        <w:rPr>
          <w:sz w:val="24"/>
        </w:rPr>
      </w:pPr>
      <w:r>
        <w:rPr>
          <w:color w:val="1D1D1F"/>
          <w:sz w:val="24"/>
        </w:rPr>
        <w:t>Для продовольственного (пищевого) сырья и готовой к употреблению пищевой</w:t>
      </w:r>
      <w:r>
        <w:rPr>
          <w:color w:val="1D1D1F"/>
          <w:spacing w:val="40"/>
          <w:sz w:val="24"/>
        </w:rPr>
        <w:t xml:space="preserve"> </w:t>
      </w:r>
      <w:r>
        <w:rPr>
          <w:color w:val="1D1D1F"/>
          <w:sz w:val="24"/>
        </w:rPr>
        <w:t>продукции школьной столовой должны использоваться раздельное технологическое и холодильное оборудование, производственные столы, разделочный инвентарь (маркированный любым способом),</w:t>
      </w:r>
      <w:r>
        <w:rPr>
          <w:color w:val="1D1D1F"/>
          <w:spacing w:val="36"/>
          <w:sz w:val="24"/>
        </w:rPr>
        <w:t xml:space="preserve"> </w:t>
      </w:r>
      <w:r>
        <w:rPr>
          <w:color w:val="1D1D1F"/>
          <w:sz w:val="24"/>
        </w:rPr>
        <w:t>многооборотные</w:t>
      </w:r>
      <w:r>
        <w:rPr>
          <w:color w:val="1D1D1F"/>
          <w:spacing w:val="35"/>
          <w:sz w:val="24"/>
        </w:rPr>
        <w:t xml:space="preserve"> </w:t>
      </w:r>
      <w:r>
        <w:rPr>
          <w:color w:val="1D1D1F"/>
          <w:sz w:val="24"/>
        </w:rPr>
        <w:t>средства</w:t>
      </w:r>
      <w:r>
        <w:rPr>
          <w:color w:val="1D1D1F"/>
          <w:spacing w:val="32"/>
          <w:sz w:val="24"/>
        </w:rPr>
        <w:t xml:space="preserve"> </w:t>
      </w:r>
      <w:r>
        <w:rPr>
          <w:color w:val="1D1D1F"/>
          <w:sz w:val="24"/>
        </w:rPr>
        <w:t>упаковки</w:t>
      </w:r>
      <w:r>
        <w:rPr>
          <w:color w:val="1D1D1F"/>
          <w:spacing w:val="35"/>
          <w:sz w:val="24"/>
        </w:rPr>
        <w:t xml:space="preserve"> </w:t>
      </w:r>
      <w:r>
        <w:rPr>
          <w:color w:val="1D1D1F"/>
          <w:sz w:val="24"/>
        </w:rPr>
        <w:t>и</w:t>
      </w:r>
      <w:r>
        <w:rPr>
          <w:color w:val="1D1D1F"/>
          <w:spacing w:val="35"/>
          <w:sz w:val="24"/>
        </w:rPr>
        <w:t xml:space="preserve"> </w:t>
      </w:r>
      <w:r>
        <w:rPr>
          <w:color w:val="1D1D1F"/>
          <w:sz w:val="24"/>
        </w:rPr>
        <w:t>кухонная</w:t>
      </w:r>
      <w:r>
        <w:rPr>
          <w:color w:val="1D1D1F"/>
          <w:spacing w:val="33"/>
          <w:sz w:val="24"/>
        </w:rPr>
        <w:t xml:space="preserve"> </w:t>
      </w:r>
      <w:r>
        <w:rPr>
          <w:color w:val="1D1D1F"/>
          <w:sz w:val="24"/>
        </w:rPr>
        <w:t>посуда</w:t>
      </w:r>
      <w:r>
        <w:rPr>
          <w:color w:val="1D1D1F"/>
          <w:spacing w:val="35"/>
          <w:sz w:val="24"/>
        </w:rPr>
        <w:t xml:space="preserve"> </w:t>
      </w:r>
      <w:r>
        <w:rPr>
          <w:color w:val="1D1D1F"/>
          <w:sz w:val="24"/>
        </w:rPr>
        <w:t>[4,</w:t>
      </w:r>
      <w:r>
        <w:rPr>
          <w:color w:val="1D1D1F"/>
          <w:spacing w:val="33"/>
          <w:sz w:val="24"/>
        </w:rPr>
        <w:t xml:space="preserve"> </w:t>
      </w:r>
      <w:r>
        <w:rPr>
          <w:color w:val="1D1D1F"/>
          <w:sz w:val="24"/>
        </w:rPr>
        <w:t>часть</w:t>
      </w:r>
      <w:r>
        <w:rPr>
          <w:color w:val="1D1D1F"/>
          <w:spacing w:val="35"/>
          <w:sz w:val="24"/>
        </w:rPr>
        <w:t xml:space="preserve"> </w:t>
      </w:r>
      <w:r>
        <w:rPr>
          <w:color w:val="1D1D1F"/>
          <w:sz w:val="24"/>
        </w:rPr>
        <w:t>1</w:t>
      </w:r>
      <w:r>
        <w:rPr>
          <w:color w:val="1D1D1F"/>
          <w:spacing w:val="33"/>
          <w:sz w:val="24"/>
        </w:rPr>
        <w:t xml:space="preserve"> </w:t>
      </w:r>
      <w:r>
        <w:rPr>
          <w:color w:val="1D1D1F"/>
          <w:sz w:val="24"/>
        </w:rPr>
        <w:t>пункта</w:t>
      </w:r>
      <w:r>
        <w:rPr>
          <w:color w:val="1D1D1F"/>
          <w:spacing w:val="35"/>
          <w:sz w:val="24"/>
        </w:rPr>
        <w:t xml:space="preserve"> </w:t>
      </w:r>
      <w:r>
        <w:rPr>
          <w:color w:val="1D1D1F"/>
          <w:sz w:val="24"/>
        </w:rPr>
        <w:t>29].</w:t>
      </w:r>
    </w:p>
    <w:p w14:paraId="1B7195B4" w14:textId="77777777" w:rsidR="00245427" w:rsidRDefault="00B5488F">
      <w:pPr>
        <w:pStyle w:val="a5"/>
        <w:numPr>
          <w:ilvl w:val="1"/>
          <w:numId w:val="19"/>
        </w:numPr>
        <w:tabs>
          <w:tab w:val="left" w:pos="695"/>
        </w:tabs>
        <w:ind w:right="111" w:firstLine="0"/>
        <w:rPr>
          <w:sz w:val="24"/>
        </w:rPr>
      </w:pPr>
      <w:r>
        <w:rPr>
          <w:color w:val="1D1D1F"/>
          <w:sz w:val="24"/>
        </w:rPr>
        <w:t>Разделочный инвентарь для готовой и сырой продукции должен обрабатываться и</w:t>
      </w:r>
      <w:r>
        <w:rPr>
          <w:color w:val="1D1D1F"/>
          <w:spacing w:val="40"/>
          <w:sz w:val="24"/>
        </w:rPr>
        <w:t xml:space="preserve"> </w:t>
      </w:r>
      <w:r>
        <w:rPr>
          <w:color w:val="1D1D1F"/>
          <w:sz w:val="24"/>
        </w:rPr>
        <w:t>храниться раздельно в производственных цехах (зонах, участках). Мытье столовой посуды должно проводиться отдельно от кухонной посуды. Столовая и кухонная посуда и инвентарь одноразового использования должны применяться в соответствии с маркировкой по их применению.</w:t>
      </w:r>
      <w:r>
        <w:rPr>
          <w:color w:val="1D1D1F"/>
          <w:spacing w:val="25"/>
          <w:sz w:val="24"/>
        </w:rPr>
        <w:t xml:space="preserve"> </w:t>
      </w:r>
      <w:r>
        <w:rPr>
          <w:color w:val="1D1D1F"/>
          <w:sz w:val="24"/>
        </w:rPr>
        <w:t>Повторное использование одноразовой</w:t>
      </w:r>
      <w:r>
        <w:rPr>
          <w:color w:val="1D1D1F"/>
          <w:spacing w:val="23"/>
          <w:sz w:val="24"/>
        </w:rPr>
        <w:t xml:space="preserve"> </w:t>
      </w:r>
      <w:r>
        <w:rPr>
          <w:color w:val="1D1D1F"/>
          <w:sz w:val="24"/>
        </w:rPr>
        <w:t>посуды и</w:t>
      </w:r>
      <w:r>
        <w:rPr>
          <w:color w:val="1D1D1F"/>
          <w:spacing w:val="23"/>
          <w:sz w:val="24"/>
        </w:rPr>
        <w:t xml:space="preserve"> </w:t>
      </w:r>
      <w:r>
        <w:rPr>
          <w:color w:val="1D1D1F"/>
          <w:sz w:val="24"/>
        </w:rPr>
        <w:t>инвентаря</w:t>
      </w:r>
      <w:r>
        <w:rPr>
          <w:color w:val="1D1D1F"/>
          <w:spacing w:val="22"/>
          <w:sz w:val="24"/>
        </w:rPr>
        <w:t xml:space="preserve"> </w:t>
      </w:r>
      <w:r>
        <w:rPr>
          <w:color w:val="1D1D1F"/>
          <w:sz w:val="24"/>
        </w:rPr>
        <w:t>запрещается</w:t>
      </w:r>
      <w:r>
        <w:rPr>
          <w:color w:val="1D1D1F"/>
          <w:spacing w:val="22"/>
          <w:sz w:val="24"/>
        </w:rPr>
        <w:t xml:space="preserve"> </w:t>
      </w:r>
      <w:r>
        <w:rPr>
          <w:color w:val="1D1D1F"/>
          <w:sz w:val="24"/>
        </w:rPr>
        <w:t>[4,</w:t>
      </w:r>
      <w:r>
        <w:rPr>
          <w:color w:val="1D1D1F"/>
          <w:spacing w:val="25"/>
          <w:sz w:val="24"/>
        </w:rPr>
        <w:t xml:space="preserve"> </w:t>
      </w:r>
      <w:r>
        <w:rPr>
          <w:color w:val="1D1D1F"/>
          <w:sz w:val="24"/>
        </w:rPr>
        <w:t>части 2 и 3 пункта 29].</w:t>
      </w:r>
    </w:p>
    <w:p w14:paraId="6F88DF66" w14:textId="77777777" w:rsidR="00245427" w:rsidRDefault="00B5488F">
      <w:pPr>
        <w:pStyle w:val="a5"/>
        <w:numPr>
          <w:ilvl w:val="1"/>
          <w:numId w:val="19"/>
        </w:numPr>
        <w:tabs>
          <w:tab w:val="left" w:pos="695"/>
        </w:tabs>
        <w:spacing w:before="1"/>
        <w:ind w:right="226" w:firstLine="0"/>
        <w:jc w:val="both"/>
        <w:rPr>
          <w:sz w:val="24"/>
        </w:rPr>
      </w:pPr>
      <w:r>
        <w:rPr>
          <w:color w:val="1D1D1F"/>
          <w:sz w:val="24"/>
        </w:rPr>
        <w:t>Система приточно-вытяжной вентиляции пищеблока должна быть оборудована отдельно от систем вентиляции помещений, не связанных с организацией питания, включая санитарно-бытовые помещения [4, пункт 15].</w:t>
      </w:r>
    </w:p>
    <w:p w14:paraId="70EF310E" w14:textId="77777777" w:rsidR="00245427" w:rsidRDefault="00B5488F">
      <w:pPr>
        <w:pStyle w:val="a5"/>
        <w:numPr>
          <w:ilvl w:val="1"/>
          <w:numId w:val="19"/>
        </w:numPr>
        <w:tabs>
          <w:tab w:val="left" w:pos="695"/>
        </w:tabs>
        <w:ind w:right="153" w:firstLine="0"/>
        <w:rPr>
          <w:sz w:val="24"/>
        </w:rPr>
      </w:pPr>
      <w:r>
        <w:rPr>
          <w:color w:val="1D1D1F"/>
          <w:sz w:val="24"/>
        </w:rPr>
        <w:t>Воздух и параметры микроклимата рабочей зоны должны соответствовать гигиеническим нормативам.</w:t>
      </w:r>
      <w:r>
        <w:rPr>
          <w:color w:val="1D1D1F"/>
          <w:spacing w:val="39"/>
          <w:sz w:val="24"/>
        </w:rPr>
        <w:t xml:space="preserve"> </w:t>
      </w:r>
      <w:r>
        <w:rPr>
          <w:color w:val="1D1D1F"/>
          <w:sz w:val="24"/>
        </w:rPr>
        <w:t>Зоны</w:t>
      </w:r>
      <w:r>
        <w:rPr>
          <w:color w:val="1D1D1F"/>
          <w:spacing w:val="39"/>
          <w:sz w:val="24"/>
        </w:rPr>
        <w:t xml:space="preserve"> </w:t>
      </w:r>
      <w:r>
        <w:rPr>
          <w:color w:val="1D1D1F"/>
          <w:sz w:val="24"/>
        </w:rPr>
        <w:t>(участки)</w:t>
      </w:r>
      <w:r>
        <w:rPr>
          <w:color w:val="1D1D1F"/>
          <w:spacing w:val="34"/>
          <w:sz w:val="24"/>
        </w:rPr>
        <w:t xml:space="preserve"> </w:t>
      </w:r>
      <w:r>
        <w:rPr>
          <w:color w:val="1D1D1F"/>
          <w:sz w:val="24"/>
        </w:rPr>
        <w:t>и</w:t>
      </w:r>
      <w:r>
        <w:rPr>
          <w:color w:val="1D1D1F"/>
          <w:spacing w:val="40"/>
          <w:sz w:val="24"/>
        </w:rPr>
        <w:t xml:space="preserve"> </w:t>
      </w:r>
      <w:r>
        <w:rPr>
          <w:color w:val="1D1D1F"/>
          <w:sz w:val="24"/>
        </w:rPr>
        <w:t>(или)</w:t>
      </w:r>
      <w:r>
        <w:rPr>
          <w:color w:val="1D1D1F"/>
          <w:spacing w:val="34"/>
          <w:sz w:val="24"/>
        </w:rPr>
        <w:t xml:space="preserve"> </w:t>
      </w:r>
      <w:r>
        <w:rPr>
          <w:color w:val="1D1D1F"/>
          <w:sz w:val="24"/>
        </w:rPr>
        <w:t>размещенное</w:t>
      </w:r>
      <w:r>
        <w:rPr>
          <w:color w:val="1D1D1F"/>
          <w:spacing w:val="34"/>
          <w:sz w:val="24"/>
        </w:rPr>
        <w:t xml:space="preserve"> </w:t>
      </w:r>
      <w:r>
        <w:rPr>
          <w:color w:val="1D1D1F"/>
          <w:sz w:val="24"/>
        </w:rPr>
        <w:t>в</w:t>
      </w:r>
      <w:r>
        <w:rPr>
          <w:color w:val="1D1D1F"/>
          <w:spacing w:val="39"/>
          <w:sz w:val="24"/>
        </w:rPr>
        <w:t xml:space="preserve"> </w:t>
      </w:r>
      <w:r>
        <w:rPr>
          <w:color w:val="1D1D1F"/>
          <w:sz w:val="24"/>
        </w:rPr>
        <w:t>них</w:t>
      </w:r>
      <w:r>
        <w:rPr>
          <w:color w:val="1D1D1F"/>
          <w:spacing w:val="36"/>
          <w:sz w:val="24"/>
        </w:rPr>
        <w:t xml:space="preserve"> </w:t>
      </w:r>
      <w:r>
        <w:rPr>
          <w:color w:val="1D1D1F"/>
          <w:sz w:val="24"/>
        </w:rPr>
        <w:t>оборудование,</w:t>
      </w:r>
      <w:r>
        <w:rPr>
          <w:color w:val="1D1D1F"/>
          <w:spacing w:val="36"/>
          <w:sz w:val="24"/>
        </w:rPr>
        <w:t xml:space="preserve"> </w:t>
      </w:r>
      <w:r>
        <w:rPr>
          <w:color w:val="1D1D1F"/>
          <w:sz w:val="24"/>
        </w:rPr>
        <w:t>являющееся источниками выделения газов, пыли (мучной), влаги, тепла должны быть оборудованы локальными вытяжными системами, присоединенными к системе вытяжной вентиляции производственных помещений, или автономными вытяжными системами, посредством использования которых обеспечивается соблюдение требований СанПиН 1.2.3685</w:t>
      </w:r>
      <w:r>
        <w:rPr>
          <w:color w:val="1D1D1F"/>
          <w:spacing w:val="-31"/>
          <w:sz w:val="24"/>
        </w:rPr>
        <w:t xml:space="preserve"> </w:t>
      </w:r>
      <w:r>
        <w:rPr>
          <w:color w:val="1D1D1F"/>
          <w:sz w:val="24"/>
        </w:rPr>
        <w:t xml:space="preserve">-21 [4, пункт </w:t>
      </w:r>
      <w:r>
        <w:rPr>
          <w:color w:val="1D1D1F"/>
          <w:spacing w:val="-4"/>
          <w:sz w:val="24"/>
        </w:rPr>
        <w:t>16].</w:t>
      </w:r>
    </w:p>
    <w:p w14:paraId="2339E099" w14:textId="77777777" w:rsidR="00245427" w:rsidRDefault="00B5488F">
      <w:pPr>
        <w:pStyle w:val="a5"/>
        <w:numPr>
          <w:ilvl w:val="1"/>
          <w:numId w:val="19"/>
        </w:numPr>
        <w:tabs>
          <w:tab w:val="left" w:pos="695"/>
        </w:tabs>
        <w:ind w:right="82" w:firstLine="0"/>
        <w:rPr>
          <w:sz w:val="24"/>
        </w:rPr>
      </w:pPr>
      <w:r>
        <w:rPr>
          <w:color w:val="1D1D1F"/>
          <w:sz w:val="24"/>
        </w:rPr>
        <w:t>Складские помещения для хранения продукции должны быть оборудованы приборами для измерения относительной влажности и температуры воздуха, холодильное оборудование – контрольными термометрами [4, пункт 40; 5, абзац 6 части б подпункта 6 пункта 16]. Ответственное лицо обязано ежедневно снимать показания приборов учёта и вносить их в соответствующие журналы (</w:t>
      </w:r>
      <w:r>
        <w:rPr>
          <w:i/>
          <w:color w:val="1D1D1F"/>
          <w:sz w:val="24"/>
        </w:rPr>
        <w:t>Приложение 2</w:t>
      </w:r>
      <w:r>
        <w:rPr>
          <w:color w:val="1D1D1F"/>
          <w:sz w:val="24"/>
        </w:rPr>
        <w:t>). Журналы можно вести в бумажном или</w:t>
      </w:r>
      <w:r>
        <w:rPr>
          <w:color w:val="1D1D1F"/>
          <w:spacing w:val="80"/>
          <w:w w:val="150"/>
          <w:sz w:val="24"/>
        </w:rPr>
        <w:t xml:space="preserve"> </w:t>
      </w:r>
      <w:r>
        <w:rPr>
          <w:color w:val="1D1D1F"/>
          <w:sz w:val="24"/>
        </w:rPr>
        <w:t>электронном виде.</w:t>
      </w:r>
    </w:p>
    <w:p w14:paraId="7E6A0074" w14:textId="77777777" w:rsidR="00245427" w:rsidRDefault="00B5488F">
      <w:pPr>
        <w:pStyle w:val="a5"/>
        <w:numPr>
          <w:ilvl w:val="1"/>
          <w:numId w:val="19"/>
        </w:numPr>
        <w:tabs>
          <w:tab w:val="left" w:pos="695"/>
        </w:tabs>
        <w:spacing w:before="1"/>
        <w:ind w:right="632" w:firstLine="0"/>
        <w:rPr>
          <w:sz w:val="24"/>
        </w:rPr>
      </w:pPr>
      <w:r>
        <w:rPr>
          <w:color w:val="1D1D1F"/>
          <w:sz w:val="24"/>
        </w:rPr>
        <w:t>Технологическое и холодильное оборудование должно быть исправным и способным поддерживать температурный режим [5, абзац 7 части б подпункта 6 пункта 16].</w:t>
      </w:r>
    </w:p>
    <w:p w14:paraId="43A06F28" w14:textId="77777777" w:rsidR="00245427" w:rsidRDefault="00B5488F">
      <w:pPr>
        <w:pStyle w:val="a5"/>
        <w:numPr>
          <w:ilvl w:val="1"/>
          <w:numId w:val="19"/>
        </w:numPr>
        <w:tabs>
          <w:tab w:val="left" w:pos="695"/>
        </w:tabs>
        <w:ind w:right="154" w:firstLine="0"/>
        <w:rPr>
          <w:sz w:val="24"/>
        </w:rPr>
      </w:pPr>
      <w:r>
        <w:rPr>
          <w:color w:val="1D1D1F"/>
          <w:sz w:val="24"/>
        </w:rPr>
        <w:t>Производственные столы, предназначенные для обработки пищевых продуктов, должны быть цельнометаллическими, устойчивыми к действию моющих и дезинфекционных средств, выполнены из материалов для контакта с пищевыми продуктами. Покрытие стола для работы с тестом (столешница) должно быть выполнено из дерева твердых лиственных пород [5, абзац 8</w:t>
      </w:r>
      <w:r>
        <w:rPr>
          <w:color w:val="1D1D1F"/>
          <w:spacing w:val="40"/>
          <w:sz w:val="24"/>
        </w:rPr>
        <w:t xml:space="preserve"> </w:t>
      </w:r>
      <w:r>
        <w:rPr>
          <w:color w:val="1D1D1F"/>
          <w:sz w:val="24"/>
        </w:rPr>
        <w:t>части б подпункта 6 пункта 16].</w:t>
      </w:r>
    </w:p>
    <w:p w14:paraId="7CD525AC" w14:textId="77777777" w:rsidR="00245427" w:rsidRDefault="00B5488F">
      <w:pPr>
        <w:pStyle w:val="a5"/>
        <w:numPr>
          <w:ilvl w:val="1"/>
          <w:numId w:val="19"/>
        </w:numPr>
        <w:tabs>
          <w:tab w:val="left" w:pos="695"/>
        </w:tabs>
        <w:ind w:right="27" w:firstLine="0"/>
        <w:rPr>
          <w:sz w:val="24"/>
        </w:rPr>
      </w:pPr>
      <w:r>
        <w:rPr>
          <w:color w:val="1D1D1F"/>
          <w:sz w:val="24"/>
        </w:rPr>
        <w:t>При замене оборудования в помещениях для приготовления холодных закусок необходимо обеспечить</w:t>
      </w:r>
      <w:r>
        <w:rPr>
          <w:color w:val="1D1D1F"/>
          <w:spacing w:val="29"/>
          <w:sz w:val="24"/>
        </w:rPr>
        <w:t xml:space="preserve"> </w:t>
      </w:r>
      <w:r>
        <w:rPr>
          <w:color w:val="1D1D1F"/>
          <w:sz w:val="24"/>
        </w:rPr>
        <w:t>установку</w:t>
      </w:r>
      <w:r>
        <w:rPr>
          <w:color w:val="1D1D1F"/>
          <w:spacing w:val="31"/>
          <w:sz w:val="24"/>
        </w:rPr>
        <w:t xml:space="preserve"> </w:t>
      </w:r>
      <w:r>
        <w:rPr>
          <w:color w:val="1D1D1F"/>
          <w:sz w:val="24"/>
        </w:rPr>
        <w:t>столов</w:t>
      </w:r>
      <w:r>
        <w:rPr>
          <w:color w:val="1D1D1F"/>
          <w:spacing w:val="31"/>
          <w:sz w:val="24"/>
        </w:rPr>
        <w:t xml:space="preserve"> </w:t>
      </w:r>
      <w:r>
        <w:rPr>
          <w:color w:val="1D1D1F"/>
          <w:sz w:val="24"/>
        </w:rPr>
        <w:t>с охлаждаемой</w:t>
      </w:r>
      <w:r>
        <w:rPr>
          <w:color w:val="1D1D1F"/>
          <w:spacing w:val="32"/>
          <w:sz w:val="24"/>
        </w:rPr>
        <w:t xml:space="preserve"> </w:t>
      </w:r>
      <w:r>
        <w:rPr>
          <w:color w:val="1D1D1F"/>
          <w:sz w:val="24"/>
        </w:rPr>
        <w:t>поверхностью</w:t>
      </w:r>
      <w:r>
        <w:rPr>
          <w:color w:val="1D1D1F"/>
          <w:spacing w:val="32"/>
          <w:sz w:val="24"/>
        </w:rPr>
        <w:t xml:space="preserve"> </w:t>
      </w:r>
      <w:r>
        <w:rPr>
          <w:color w:val="1D1D1F"/>
          <w:sz w:val="24"/>
        </w:rPr>
        <w:t>[5,</w:t>
      </w:r>
      <w:r>
        <w:rPr>
          <w:color w:val="1D1D1F"/>
          <w:spacing w:val="31"/>
          <w:sz w:val="24"/>
        </w:rPr>
        <w:t xml:space="preserve"> </w:t>
      </w:r>
      <w:r>
        <w:rPr>
          <w:color w:val="1D1D1F"/>
          <w:sz w:val="24"/>
        </w:rPr>
        <w:t>абзац</w:t>
      </w:r>
      <w:r>
        <w:rPr>
          <w:color w:val="1D1D1F"/>
          <w:spacing w:val="29"/>
          <w:sz w:val="24"/>
        </w:rPr>
        <w:t xml:space="preserve"> </w:t>
      </w:r>
      <w:r>
        <w:rPr>
          <w:color w:val="1D1D1F"/>
          <w:sz w:val="24"/>
        </w:rPr>
        <w:t>9 части</w:t>
      </w:r>
      <w:r>
        <w:rPr>
          <w:color w:val="1D1D1F"/>
          <w:spacing w:val="29"/>
          <w:sz w:val="24"/>
        </w:rPr>
        <w:t xml:space="preserve"> </w:t>
      </w:r>
      <w:r>
        <w:rPr>
          <w:color w:val="1D1D1F"/>
          <w:sz w:val="24"/>
        </w:rPr>
        <w:t>б</w:t>
      </w:r>
      <w:r>
        <w:rPr>
          <w:color w:val="1D1D1F"/>
          <w:spacing w:val="32"/>
          <w:sz w:val="24"/>
        </w:rPr>
        <w:t xml:space="preserve"> </w:t>
      </w:r>
      <w:r>
        <w:rPr>
          <w:color w:val="1D1D1F"/>
          <w:sz w:val="24"/>
        </w:rPr>
        <w:t>подпункта</w:t>
      </w:r>
      <w:r>
        <w:rPr>
          <w:color w:val="1D1D1F"/>
          <w:spacing w:val="29"/>
          <w:sz w:val="24"/>
        </w:rPr>
        <w:t xml:space="preserve"> </w:t>
      </w:r>
      <w:r>
        <w:rPr>
          <w:color w:val="1D1D1F"/>
          <w:sz w:val="24"/>
        </w:rPr>
        <w:t>6 пункта 16].</w:t>
      </w:r>
    </w:p>
    <w:p w14:paraId="18133704" w14:textId="77777777" w:rsidR="00245427" w:rsidRDefault="00B5488F">
      <w:pPr>
        <w:pStyle w:val="a5"/>
        <w:numPr>
          <w:ilvl w:val="1"/>
          <w:numId w:val="19"/>
        </w:numPr>
        <w:tabs>
          <w:tab w:val="left" w:pos="695"/>
        </w:tabs>
        <w:spacing w:before="1"/>
        <w:ind w:right="908" w:firstLine="0"/>
        <w:rPr>
          <w:sz w:val="24"/>
        </w:rPr>
      </w:pPr>
      <w:r>
        <w:rPr>
          <w:color w:val="1D1D1F"/>
          <w:sz w:val="24"/>
        </w:rPr>
        <w:t>Кухонная посуда, столы, инвентарь, оборудование маркируются в зависимости от назначения и должны использоваться в соответствии с маркировкой [5, абзац 10 части б подпункта 6 пункта 16].</w:t>
      </w:r>
    </w:p>
    <w:p w14:paraId="34324DED" w14:textId="77777777" w:rsidR="00245427" w:rsidRDefault="00B5488F">
      <w:pPr>
        <w:pStyle w:val="a5"/>
        <w:numPr>
          <w:ilvl w:val="1"/>
          <w:numId w:val="19"/>
        </w:numPr>
        <w:tabs>
          <w:tab w:val="left" w:pos="695"/>
        </w:tabs>
        <w:ind w:right="84" w:firstLine="0"/>
        <w:rPr>
          <w:sz w:val="24"/>
        </w:rPr>
      </w:pPr>
      <w:r>
        <w:rPr>
          <w:color w:val="1D1D1F"/>
          <w:sz w:val="24"/>
        </w:rPr>
        <w:t>Для обеззараживания воздуха в холодном цехе используется бактерицидная установка для обеззараживания воздуха [5, абзац 11 части б подпункта 6 пункта 16].</w:t>
      </w:r>
    </w:p>
    <w:p w14:paraId="08E43CCA" w14:textId="77777777" w:rsidR="00245427" w:rsidRDefault="00B5488F">
      <w:pPr>
        <w:pStyle w:val="a3"/>
        <w:ind w:right="297"/>
      </w:pPr>
      <w:r>
        <w:rPr>
          <w:color w:val="1D1D1F"/>
        </w:rPr>
        <w:t>При отсутствии холодного цеха приборы для обеззараживания воздуха устанавливают на участке</w:t>
      </w:r>
      <w:r>
        <w:rPr>
          <w:color w:val="1D1D1F"/>
          <w:spacing w:val="13"/>
        </w:rPr>
        <w:t xml:space="preserve"> </w:t>
      </w:r>
      <w:r>
        <w:rPr>
          <w:color w:val="1D1D1F"/>
        </w:rPr>
        <w:t>(в</w:t>
      </w:r>
      <w:r>
        <w:rPr>
          <w:color w:val="1D1D1F"/>
          <w:spacing w:val="13"/>
        </w:rPr>
        <w:t xml:space="preserve"> </w:t>
      </w:r>
      <w:r>
        <w:rPr>
          <w:color w:val="1D1D1F"/>
        </w:rPr>
        <w:t>зоне)</w:t>
      </w:r>
      <w:r>
        <w:rPr>
          <w:color w:val="1D1D1F"/>
          <w:spacing w:val="13"/>
        </w:rPr>
        <w:t xml:space="preserve"> </w:t>
      </w:r>
      <w:r>
        <w:rPr>
          <w:color w:val="1D1D1F"/>
        </w:rPr>
        <w:t>приготовления</w:t>
      </w:r>
      <w:r>
        <w:rPr>
          <w:color w:val="1D1D1F"/>
          <w:spacing w:val="14"/>
        </w:rPr>
        <w:t xml:space="preserve"> </w:t>
      </w:r>
      <w:r>
        <w:rPr>
          <w:color w:val="1D1D1F"/>
        </w:rPr>
        <w:t>холодных</w:t>
      </w:r>
      <w:r>
        <w:rPr>
          <w:color w:val="1D1D1F"/>
          <w:spacing w:val="14"/>
        </w:rPr>
        <w:t xml:space="preserve"> </w:t>
      </w:r>
      <w:r>
        <w:rPr>
          <w:color w:val="1D1D1F"/>
        </w:rPr>
        <w:t>блюд</w:t>
      </w:r>
      <w:r>
        <w:rPr>
          <w:color w:val="1D1D1F"/>
          <w:spacing w:val="14"/>
        </w:rPr>
        <w:t xml:space="preserve"> </w:t>
      </w:r>
      <w:r>
        <w:rPr>
          <w:color w:val="1D1D1F"/>
        </w:rPr>
        <w:t>[5,</w:t>
      </w:r>
      <w:r>
        <w:rPr>
          <w:color w:val="1D1D1F"/>
          <w:spacing w:val="17"/>
        </w:rPr>
        <w:t xml:space="preserve"> </w:t>
      </w:r>
      <w:r>
        <w:rPr>
          <w:color w:val="1D1D1F"/>
        </w:rPr>
        <w:t>абзац</w:t>
      </w:r>
      <w:r>
        <w:rPr>
          <w:color w:val="1D1D1F"/>
          <w:spacing w:val="15"/>
        </w:rPr>
        <w:t xml:space="preserve"> </w:t>
      </w:r>
      <w:r>
        <w:rPr>
          <w:color w:val="1D1D1F"/>
        </w:rPr>
        <w:t>12</w:t>
      </w:r>
      <w:r>
        <w:rPr>
          <w:color w:val="1D1D1F"/>
          <w:spacing w:val="17"/>
        </w:rPr>
        <w:t xml:space="preserve"> </w:t>
      </w:r>
      <w:r>
        <w:rPr>
          <w:color w:val="1D1D1F"/>
        </w:rPr>
        <w:t>части</w:t>
      </w:r>
      <w:r>
        <w:rPr>
          <w:color w:val="1D1D1F"/>
          <w:spacing w:val="18"/>
        </w:rPr>
        <w:t xml:space="preserve"> </w:t>
      </w:r>
      <w:r>
        <w:rPr>
          <w:color w:val="1D1D1F"/>
        </w:rPr>
        <w:t>б</w:t>
      </w:r>
      <w:r>
        <w:rPr>
          <w:color w:val="1D1D1F"/>
          <w:spacing w:val="14"/>
        </w:rPr>
        <w:t xml:space="preserve"> </w:t>
      </w:r>
      <w:r>
        <w:rPr>
          <w:color w:val="1D1D1F"/>
        </w:rPr>
        <w:t>подпункта</w:t>
      </w:r>
      <w:r>
        <w:rPr>
          <w:color w:val="1D1D1F"/>
          <w:spacing w:val="36"/>
        </w:rPr>
        <w:t xml:space="preserve"> </w:t>
      </w:r>
      <w:r>
        <w:rPr>
          <w:color w:val="1D1D1F"/>
        </w:rPr>
        <w:t>6</w:t>
      </w:r>
      <w:r>
        <w:rPr>
          <w:color w:val="1D1D1F"/>
          <w:spacing w:val="14"/>
        </w:rPr>
        <w:t xml:space="preserve"> </w:t>
      </w:r>
      <w:r>
        <w:rPr>
          <w:color w:val="1D1D1F"/>
        </w:rPr>
        <w:t>пункта</w:t>
      </w:r>
      <w:r>
        <w:rPr>
          <w:color w:val="1D1D1F"/>
          <w:spacing w:val="14"/>
        </w:rPr>
        <w:t xml:space="preserve"> </w:t>
      </w:r>
      <w:r>
        <w:rPr>
          <w:color w:val="1D1D1F"/>
          <w:spacing w:val="-4"/>
        </w:rPr>
        <w:t>16].</w:t>
      </w:r>
    </w:p>
    <w:p w14:paraId="36FCD3FF" w14:textId="77777777" w:rsidR="00245427" w:rsidRDefault="00B5488F">
      <w:pPr>
        <w:pStyle w:val="a5"/>
        <w:numPr>
          <w:ilvl w:val="1"/>
          <w:numId w:val="19"/>
        </w:numPr>
        <w:tabs>
          <w:tab w:val="left" w:pos="695"/>
        </w:tabs>
        <w:ind w:right="391" w:firstLine="0"/>
        <w:rPr>
          <w:sz w:val="24"/>
        </w:rPr>
      </w:pPr>
      <w:r>
        <w:rPr>
          <w:color w:val="1D1D1F"/>
          <w:sz w:val="24"/>
        </w:rPr>
        <w:t>Количество технологического, холодильного и моечного оборудования, инвентаря, кухонной и столовой посуды должно обеспечивать поточность технологического процесса, а объем единовременно приготавливаемых блюд должен соответствовать количеству непосредственно принимающих пищу</w:t>
      </w:r>
      <w:r>
        <w:rPr>
          <w:color w:val="1D1D1F"/>
          <w:spacing w:val="30"/>
          <w:sz w:val="24"/>
        </w:rPr>
        <w:t xml:space="preserve"> </w:t>
      </w:r>
      <w:r>
        <w:rPr>
          <w:color w:val="1D1D1F"/>
          <w:sz w:val="24"/>
        </w:rPr>
        <w:t>лиц [5,</w:t>
      </w:r>
      <w:r>
        <w:rPr>
          <w:color w:val="1D1D1F"/>
          <w:spacing w:val="30"/>
          <w:sz w:val="24"/>
        </w:rPr>
        <w:t xml:space="preserve"> </w:t>
      </w:r>
      <w:r>
        <w:rPr>
          <w:color w:val="1D1D1F"/>
          <w:sz w:val="24"/>
        </w:rPr>
        <w:t>абзац</w:t>
      </w:r>
      <w:r>
        <w:rPr>
          <w:color w:val="1D1D1F"/>
          <w:spacing w:val="32"/>
          <w:sz w:val="24"/>
        </w:rPr>
        <w:t xml:space="preserve"> </w:t>
      </w:r>
      <w:r>
        <w:rPr>
          <w:color w:val="1D1D1F"/>
          <w:sz w:val="24"/>
        </w:rPr>
        <w:t>13</w:t>
      </w:r>
      <w:r>
        <w:rPr>
          <w:color w:val="1D1D1F"/>
          <w:spacing w:val="30"/>
          <w:sz w:val="24"/>
        </w:rPr>
        <w:t xml:space="preserve"> </w:t>
      </w:r>
      <w:r>
        <w:rPr>
          <w:color w:val="1D1D1F"/>
          <w:sz w:val="24"/>
        </w:rPr>
        <w:t>части б подпункта 6 пункта 16].</w:t>
      </w:r>
    </w:p>
    <w:p w14:paraId="1C5DA379" w14:textId="77777777" w:rsidR="00245427" w:rsidRDefault="00B5488F">
      <w:pPr>
        <w:pStyle w:val="a5"/>
        <w:numPr>
          <w:ilvl w:val="1"/>
          <w:numId w:val="19"/>
        </w:numPr>
        <w:tabs>
          <w:tab w:val="left" w:pos="695"/>
        </w:tabs>
        <w:ind w:right="977" w:firstLine="0"/>
        <w:rPr>
          <w:sz w:val="24"/>
        </w:rPr>
      </w:pPr>
      <w:r>
        <w:rPr>
          <w:color w:val="1D1D1F"/>
          <w:sz w:val="24"/>
        </w:rPr>
        <w:t>Сбор и обращение отходов должны соответствовать требованиям по обращению с твердыми коммунальными отходами и содержанию территории [4, пункт 20].</w:t>
      </w:r>
    </w:p>
    <w:p w14:paraId="4F551786" w14:textId="77777777" w:rsidR="00245427" w:rsidRDefault="00B5488F">
      <w:pPr>
        <w:pStyle w:val="a5"/>
        <w:numPr>
          <w:ilvl w:val="1"/>
          <w:numId w:val="19"/>
        </w:numPr>
        <w:tabs>
          <w:tab w:val="left" w:pos="695"/>
        </w:tabs>
        <w:ind w:right="126" w:firstLine="0"/>
        <w:rPr>
          <w:sz w:val="24"/>
        </w:rPr>
      </w:pPr>
      <w:r>
        <w:rPr>
          <w:color w:val="1D1D1F"/>
          <w:sz w:val="24"/>
        </w:rPr>
        <w:t>Внутренняя отделка производственных и санитарно-бытовых помещений пищеблока должна быть</w:t>
      </w:r>
      <w:r>
        <w:rPr>
          <w:color w:val="1D1D1F"/>
          <w:spacing w:val="24"/>
          <w:sz w:val="24"/>
        </w:rPr>
        <w:t xml:space="preserve"> </w:t>
      </w:r>
      <w:r>
        <w:rPr>
          <w:color w:val="1D1D1F"/>
          <w:sz w:val="24"/>
        </w:rPr>
        <w:t>выполнена из материалов, позволяющих проводить ежедневную влажную уборку,</w:t>
      </w:r>
    </w:p>
    <w:p w14:paraId="36CC33FD" w14:textId="52F3528A" w:rsidR="009A5334" w:rsidRPr="009A5334" w:rsidRDefault="009A5334" w:rsidP="009A5334">
      <w:pPr>
        <w:pStyle w:val="a3"/>
        <w:spacing w:before="64"/>
        <w:ind w:left="0"/>
        <w:rPr>
          <w:color w:val="1D1D1F"/>
          <w:spacing w:val="-4"/>
        </w:rPr>
      </w:pPr>
      <w:r>
        <w:rPr>
          <w:color w:val="1D1D1F"/>
        </w:rPr>
        <w:t>обработку</w:t>
      </w:r>
      <w:r>
        <w:rPr>
          <w:color w:val="1D1D1F"/>
          <w:spacing w:val="16"/>
        </w:rPr>
        <w:t xml:space="preserve"> </w:t>
      </w:r>
      <w:r>
        <w:rPr>
          <w:color w:val="1D1D1F"/>
        </w:rPr>
        <w:t>моющими</w:t>
      </w:r>
      <w:r>
        <w:rPr>
          <w:color w:val="1D1D1F"/>
          <w:spacing w:val="17"/>
        </w:rPr>
        <w:t xml:space="preserve"> </w:t>
      </w:r>
      <w:r>
        <w:rPr>
          <w:color w:val="1D1D1F"/>
        </w:rPr>
        <w:t>и</w:t>
      </w:r>
      <w:r>
        <w:rPr>
          <w:color w:val="1D1D1F"/>
          <w:spacing w:val="19"/>
        </w:rPr>
        <w:t xml:space="preserve"> </w:t>
      </w:r>
      <w:r>
        <w:rPr>
          <w:color w:val="1D1D1F"/>
        </w:rPr>
        <w:t>дезинфицирующими</w:t>
      </w:r>
      <w:r>
        <w:rPr>
          <w:color w:val="1D1D1F"/>
          <w:spacing w:val="17"/>
        </w:rPr>
        <w:t xml:space="preserve"> </w:t>
      </w:r>
      <w:r>
        <w:rPr>
          <w:color w:val="1D1D1F"/>
        </w:rPr>
        <w:t>средствами,</w:t>
      </w:r>
      <w:r>
        <w:rPr>
          <w:color w:val="1D1D1F"/>
          <w:spacing w:val="19"/>
        </w:rPr>
        <w:t xml:space="preserve"> </w:t>
      </w:r>
      <w:r>
        <w:rPr>
          <w:color w:val="1D1D1F"/>
        </w:rPr>
        <w:t>и</w:t>
      </w:r>
      <w:r>
        <w:rPr>
          <w:color w:val="1D1D1F"/>
          <w:spacing w:val="17"/>
        </w:rPr>
        <w:t xml:space="preserve"> </w:t>
      </w:r>
      <w:r>
        <w:rPr>
          <w:color w:val="1D1D1F"/>
        </w:rPr>
        <w:t>не</w:t>
      </w:r>
      <w:r>
        <w:rPr>
          <w:color w:val="1D1D1F"/>
          <w:spacing w:val="15"/>
        </w:rPr>
        <w:t xml:space="preserve"> </w:t>
      </w:r>
      <w:r>
        <w:rPr>
          <w:color w:val="1D1D1F"/>
        </w:rPr>
        <w:t>иметь</w:t>
      </w:r>
      <w:r>
        <w:rPr>
          <w:color w:val="1D1D1F"/>
          <w:spacing w:val="19"/>
        </w:rPr>
        <w:t xml:space="preserve"> </w:t>
      </w:r>
      <w:r>
        <w:rPr>
          <w:color w:val="1D1D1F"/>
        </w:rPr>
        <w:t>повреждений</w:t>
      </w:r>
      <w:r>
        <w:rPr>
          <w:color w:val="1D1D1F"/>
          <w:spacing w:val="20"/>
        </w:rPr>
        <w:t xml:space="preserve"> </w:t>
      </w:r>
      <w:r>
        <w:rPr>
          <w:color w:val="1D1D1F"/>
        </w:rPr>
        <w:t>[4,</w:t>
      </w:r>
      <w:r>
        <w:rPr>
          <w:color w:val="1D1D1F"/>
          <w:spacing w:val="16"/>
        </w:rPr>
        <w:t xml:space="preserve"> </w:t>
      </w:r>
      <w:r>
        <w:rPr>
          <w:color w:val="1D1D1F"/>
        </w:rPr>
        <w:t>пункт</w:t>
      </w:r>
      <w:r>
        <w:rPr>
          <w:color w:val="1D1D1F"/>
          <w:spacing w:val="20"/>
        </w:rPr>
        <w:t xml:space="preserve"> </w:t>
      </w:r>
      <w:r>
        <w:rPr>
          <w:color w:val="1D1D1F"/>
          <w:spacing w:val="-4"/>
        </w:rPr>
        <w:t>19].</w:t>
      </w:r>
    </w:p>
    <w:p w14:paraId="4114FA6D" w14:textId="5BB26BF8" w:rsidR="009A5334" w:rsidRDefault="009A5334" w:rsidP="009A5334">
      <w:pPr>
        <w:pStyle w:val="a5"/>
        <w:numPr>
          <w:ilvl w:val="1"/>
          <w:numId w:val="19"/>
        </w:numPr>
        <w:tabs>
          <w:tab w:val="left" w:pos="695"/>
        </w:tabs>
        <w:ind w:right="35"/>
        <w:rPr>
          <w:sz w:val="24"/>
        </w:rPr>
      </w:pPr>
      <w:r>
        <w:rPr>
          <w:color w:val="1D1D1F"/>
          <w:sz w:val="24"/>
        </w:rPr>
        <w:lastRenderedPageBreak/>
        <w:t xml:space="preserve"> Все помещения школьной столовой должны подвергаться уборке. В производственных помещениях ежедневно проводится влажная уборка с применением моющих и</w:t>
      </w:r>
      <w:r>
        <w:rPr>
          <w:color w:val="1D1D1F"/>
          <w:spacing w:val="80"/>
          <w:w w:val="150"/>
          <w:sz w:val="24"/>
        </w:rPr>
        <w:t xml:space="preserve"> </w:t>
      </w:r>
      <w:r>
        <w:rPr>
          <w:color w:val="1D1D1F"/>
          <w:sz w:val="24"/>
        </w:rPr>
        <w:t>дезинфицирующих средств. Столы для посетителей должны подвергаться уборке после каждого использования [4, пункт 21]. Для уборки производственных и санитарно-бытовых помещений</w:t>
      </w:r>
      <w:r>
        <w:rPr>
          <w:color w:val="1D1D1F"/>
          <w:spacing w:val="40"/>
          <w:sz w:val="24"/>
        </w:rPr>
        <w:t xml:space="preserve"> </w:t>
      </w:r>
      <w:r>
        <w:rPr>
          <w:color w:val="1D1D1F"/>
          <w:sz w:val="24"/>
        </w:rPr>
        <w:t>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 [4, пункт 22].</w:t>
      </w:r>
    </w:p>
    <w:p w14:paraId="5CD80196" w14:textId="77777777" w:rsidR="009A5334" w:rsidRDefault="009A5334" w:rsidP="009A5334">
      <w:pPr>
        <w:pStyle w:val="a5"/>
        <w:numPr>
          <w:ilvl w:val="1"/>
          <w:numId w:val="19"/>
        </w:numPr>
        <w:tabs>
          <w:tab w:val="left" w:pos="695"/>
        </w:tabs>
        <w:ind w:right="860" w:firstLine="0"/>
        <w:rPr>
          <w:sz w:val="24"/>
        </w:rPr>
      </w:pPr>
      <w:r>
        <w:rPr>
          <w:color w:val="1D1D1F"/>
          <w:sz w:val="24"/>
        </w:rPr>
        <w:t>Запрещается ремонт производственных помещений одновременно с изготовлением продукции в них [4, пункт 23].</w:t>
      </w:r>
    </w:p>
    <w:p w14:paraId="65C1B719" w14:textId="77777777" w:rsidR="009A5334" w:rsidRDefault="009A5334" w:rsidP="009A5334">
      <w:pPr>
        <w:pStyle w:val="a5"/>
        <w:numPr>
          <w:ilvl w:val="1"/>
          <w:numId w:val="19"/>
        </w:numPr>
        <w:tabs>
          <w:tab w:val="left" w:pos="695"/>
        </w:tabs>
        <w:ind w:right="606" w:firstLine="0"/>
        <w:rPr>
          <w:sz w:val="24"/>
        </w:rPr>
      </w:pPr>
      <w:r>
        <w:rPr>
          <w:color w:val="1D1D1F"/>
          <w:sz w:val="24"/>
        </w:rPr>
        <w:t>В помещениях пищеблока не должно быть насекомых и грызунов, а также не должны содержаться синантропные птицы и животные [4, пункт 26].</w:t>
      </w:r>
    </w:p>
    <w:p w14:paraId="539A3197" w14:textId="77777777" w:rsidR="009A5334" w:rsidRDefault="009A5334" w:rsidP="009A5334">
      <w:pPr>
        <w:pStyle w:val="a5"/>
        <w:numPr>
          <w:ilvl w:val="1"/>
          <w:numId w:val="19"/>
        </w:numPr>
        <w:tabs>
          <w:tab w:val="left" w:pos="695"/>
        </w:tabs>
        <w:ind w:right="643" w:firstLine="0"/>
        <w:rPr>
          <w:sz w:val="24"/>
        </w:rPr>
      </w:pPr>
      <w:r>
        <w:rPr>
          <w:color w:val="1D1D1F"/>
          <w:sz w:val="24"/>
        </w:rPr>
        <w:t>В школьной столовой запрещается проживание физических лиц, в производственных помещениях не допускается</w:t>
      </w:r>
      <w:r>
        <w:rPr>
          <w:color w:val="1D1D1F"/>
          <w:spacing w:val="29"/>
          <w:sz w:val="24"/>
        </w:rPr>
        <w:t xml:space="preserve"> </w:t>
      </w:r>
      <w:r>
        <w:rPr>
          <w:color w:val="1D1D1F"/>
          <w:sz w:val="24"/>
        </w:rPr>
        <w:t>хранение личных</w:t>
      </w:r>
      <w:r>
        <w:rPr>
          <w:color w:val="1D1D1F"/>
          <w:spacing w:val="29"/>
          <w:sz w:val="24"/>
        </w:rPr>
        <w:t xml:space="preserve"> </w:t>
      </w:r>
      <w:r>
        <w:rPr>
          <w:color w:val="1D1D1F"/>
          <w:sz w:val="24"/>
        </w:rPr>
        <w:t>вещей</w:t>
      </w:r>
      <w:r>
        <w:rPr>
          <w:color w:val="1D1D1F"/>
          <w:spacing w:val="28"/>
          <w:sz w:val="24"/>
        </w:rPr>
        <w:t xml:space="preserve"> </w:t>
      </w:r>
      <w:r>
        <w:rPr>
          <w:color w:val="1D1D1F"/>
          <w:sz w:val="24"/>
        </w:rPr>
        <w:t>и</w:t>
      </w:r>
      <w:r>
        <w:rPr>
          <w:color w:val="1D1D1F"/>
          <w:spacing w:val="28"/>
          <w:sz w:val="24"/>
        </w:rPr>
        <w:t xml:space="preserve"> </w:t>
      </w:r>
      <w:r>
        <w:rPr>
          <w:color w:val="1D1D1F"/>
          <w:sz w:val="24"/>
        </w:rPr>
        <w:t>комнатных растений</w:t>
      </w:r>
      <w:r>
        <w:rPr>
          <w:color w:val="1D1D1F"/>
          <w:spacing w:val="28"/>
          <w:sz w:val="24"/>
        </w:rPr>
        <w:t xml:space="preserve"> </w:t>
      </w:r>
      <w:r>
        <w:rPr>
          <w:color w:val="1D1D1F"/>
          <w:sz w:val="24"/>
        </w:rPr>
        <w:t>[4, пункт</w:t>
      </w:r>
      <w:r>
        <w:rPr>
          <w:color w:val="1D1D1F"/>
          <w:spacing w:val="28"/>
          <w:sz w:val="24"/>
        </w:rPr>
        <w:t xml:space="preserve"> </w:t>
      </w:r>
      <w:r>
        <w:rPr>
          <w:color w:val="1D1D1F"/>
          <w:sz w:val="24"/>
        </w:rPr>
        <w:t>26].</w:t>
      </w:r>
    </w:p>
    <w:p w14:paraId="5D6D6331" w14:textId="77777777" w:rsidR="009A5334" w:rsidRDefault="009A5334" w:rsidP="009A5334">
      <w:pPr>
        <w:pStyle w:val="a5"/>
        <w:numPr>
          <w:ilvl w:val="1"/>
          <w:numId w:val="19"/>
        </w:numPr>
        <w:tabs>
          <w:tab w:val="left" w:pos="695"/>
        </w:tabs>
        <w:ind w:right="113" w:firstLine="0"/>
        <w:rPr>
          <w:sz w:val="24"/>
        </w:rPr>
      </w:pPr>
      <w:r>
        <w:rPr>
          <w:color w:val="1D1D1F"/>
          <w:sz w:val="24"/>
        </w:rPr>
        <w:t>Обеденные залы оборудуются столовой мебелью (столами, стульями, табуретами, скамьями),</w:t>
      </w:r>
      <w:r>
        <w:rPr>
          <w:color w:val="1D1D1F"/>
          <w:spacing w:val="40"/>
          <w:sz w:val="24"/>
        </w:rPr>
        <w:t xml:space="preserve"> </w:t>
      </w:r>
      <w:r>
        <w:rPr>
          <w:color w:val="1D1D1F"/>
          <w:sz w:val="24"/>
        </w:rPr>
        <w:t>имеющей</w:t>
      </w:r>
      <w:r>
        <w:rPr>
          <w:color w:val="1D1D1F"/>
          <w:spacing w:val="40"/>
          <w:sz w:val="24"/>
        </w:rPr>
        <w:t xml:space="preserve"> </w:t>
      </w:r>
      <w:r>
        <w:rPr>
          <w:color w:val="1D1D1F"/>
          <w:sz w:val="24"/>
        </w:rPr>
        <w:t>без</w:t>
      </w:r>
      <w:r>
        <w:rPr>
          <w:color w:val="1D1D1F"/>
          <w:spacing w:val="40"/>
          <w:sz w:val="24"/>
        </w:rPr>
        <w:t xml:space="preserve"> </w:t>
      </w:r>
      <w:r>
        <w:rPr>
          <w:color w:val="1D1D1F"/>
          <w:sz w:val="24"/>
        </w:rPr>
        <w:t>дефектов</w:t>
      </w:r>
      <w:r>
        <w:rPr>
          <w:color w:val="1D1D1F"/>
          <w:spacing w:val="39"/>
          <w:sz w:val="24"/>
        </w:rPr>
        <w:t xml:space="preserve"> </w:t>
      </w:r>
      <w:r>
        <w:rPr>
          <w:color w:val="1D1D1F"/>
          <w:sz w:val="24"/>
        </w:rPr>
        <w:t>и</w:t>
      </w:r>
      <w:r>
        <w:rPr>
          <w:color w:val="1D1D1F"/>
          <w:spacing w:val="40"/>
          <w:sz w:val="24"/>
        </w:rPr>
        <w:t xml:space="preserve"> </w:t>
      </w:r>
      <w:r>
        <w:rPr>
          <w:color w:val="1D1D1F"/>
          <w:sz w:val="24"/>
        </w:rPr>
        <w:t>повреждений</w:t>
      </w:r>
      <w:r>
        <w:rPr>
          <w:color w:val="1D1D1F"/>
          <w:spacing w:val="40"/>
          <w:sz w:val="24"/>
        </w:rPr>
        <w:t xml:space="preserve"> </w:t>
      </w:r>
      <w:r>
        <w:rPr>
          <w:color w:val="1D1D1F"/>
          <w:sz w:val="24"/>
        </w:rPr>
        <w:t>покрытие,</w:t>
      </w:r>
      <w:r>
        <w:rPr>
          <w:color w:val="1D1D1F"/>
          <w:spacing w:val="40"/>
          <w:sz w:val="24"/>
        </w:rPr>
        <w:t xml:space="preserve"> </w:t>
      </w:r>
      <w:r>
        <w:rPr>
          <w:color w:val="1D1D1F"/>
          <w:sz w:val="24"/>
        </w:rPr>
        <w:t>позволяющее</w:t>
      </w:r>
      <w:r>
        <w:rPr>
          <w:color w:val="1D1D1F"/>
          <w:spacing w:val="39"/>
          <w:sz w:val="24"/>
        </w:rPr>
        <w:t xml:space="preserve"> </w:t>
      </w:r>
      <w:r>
        <w:rPr>
          <w:color w:val="1D1D1F"/>
          <w:sz w:val="24"/>
        </w:rPr>
        <w:t xml:space="preserve">проводить обработку с применением моющих и дезинфицирующих средств [5, часть </w:t>
      </w:r>
      <w:proofErr w:type="gramStart"/>
      <w:r>
        <w:rPr>
          <w:color w:val="1D1D1F"/>
          <w:sz w:val="24"/>
        </w:rPr>
        <w:t>в подпункта</w:t>
      </w:r>
      <w:proofErr w:type="gramEnd"/>
      <w:r>
        <w:rPr>
          <w:color w:val="1D1D1F"/>
          <w:sz w:val="24"/>
        </w:rPr>
        <w:t xml:space="preserve"> 6 пункта </w:t>
      </w:r>
      <w:r>
        <w:rPr>
          <w:color w:val="1D1D1F"/>
          <w:spacing w:val="-4"/>
          <w:sz w:val="24"/>
        </w:rPr>
        <w:t>16].</w:t>
      </w:r>
    </w:p>
    <w:p w14:paraId="488339E0" w14:textId="77777777" w:rsidR="009A5334" w:rsidRDefault="009A5334" w:rsidP="009A5334">
      <w:pPr>
        <w:pStyle w:val="a5"/>
        <w:numPr>
          <w:ilvl w:val="1"/>
          <w:numId w:val="19"/>
        </w:numPr>
        <w:tabs>
          <w:tab w:val="left" w:pos="695"/>
        </w:tabs>
        <w:spacing w:before="1"/>
        <w:ind w:right="619" w:firstLine="0"/>
        <w:rPr>
          <w:sz w:val="24"/>
        </w:rPr>
      </w:pPr>
      <w:r>
        <w:rPr>
          <w:color w:val="1D1D1F"/>
          <w:sz w:val="24"/>
        </w:rPr>
        <w:t>Количество мест в обеденном зале должно обеспечивать организацию питания всех обучающихся в течение не более трех перемен. Число одновременно питающихся детей не должно превышать количество посадочных мест в обеденном зале по проекту [5, абзац 2 подпункта 3 пункта 27].</w:t>
      </w:r>
    </w:p>
    <w:p w14:paraId="6D500F81" w14:textId="77777777" w:rsidR="009A5334" w:rsidRDefault="009A5334" w:rsidP="009A5334">
      <w:pPr>
        <w:pStyle w:val="a3"/>
        <w:spacing w:before="175"/>
        <w:ind w:left="0"/>
      </w:pPr>
    </w:p>
    <w:p w14:paraId="0E743CDC" w14:textId="77777777" w:rsidR="00245427" w:rsidRPr="009A5334" w:rsidRDefault="00245427" w:rsidP="009A5334">
      <w:pPr>
        <w:ind w:left="141"/>
        <w:rPr>
          <w:sz w:val="24"/>
        </w:rPr>
        <w:sectPr w:rsidR="00245427" w:rsidRPr="009A5334">
          <w:pgSz w:w="11910" w:h="16840"/>
          <w:pgMar w:top="200" w:right="566" w:bottom="280" w:left="992" w:header="720" w:footer="720" w:gutter="0"/>
          <w:cols w:space="720"/>
        </w:sectPr>
      </w:pPr>
    </w:p>
    <w:p w14:paraId="05ED1639" w14:textId="77777777" w:rsidR="00245427" w:rsidRDefault="00B5488F" w:rsidP="009A5334">
      <w:pPr>
        <w:pStyle w:val="1"/>
        <w:numPr>
          <w:ilvl w:val="0"/>
          <w:numId w:val="19"/>
        </w:numPr>
        <w:tabs>
          <w:tab w:val="left" w:pos="387"/>
        </w:tabs>
        <w:ind w:hanging="246"/>
      </w:pPr>
      <w:r>
        <w:rPr>
          <w:color w:val="1D1D1F"/>
        </w:rPr>
        <w:lastRenderedPageBreak/>
        <w:t>Порядок</w:t>
      </w:r>
      <w:r>
        <w:rPr>
          <w:color w:val="1D1D1F"/>
          <w:spacing w:val="19"/>
        </w:rPr>
        <w:t xml:space="preserve"> </w:t>
      </w:r>
      <w:r>
        <w:rPr>
          <w:color w:val="1D1D1F"/>
        </w:rPr>
        <w:t>поставки</w:t>
      </w:r>
      <w:r>
        <w:rPr>
          <w:color w:val="1D1D1F"/>
          <w:spacing w:val="29"/>
        </w:rPr>
        <w:t xml:space="preserve"> </w:t>
      </w:r>
      <w:r>
        <w:rPr>
          <w:color w:val="1D1D1F"/>
          <w:spacing w:val="-2"/>
        </w:rPr>
        <w:t>продуктов</w:t>
      </w:r>
    </w:p>
    <w:p w14:paraId="737A391C" w14:textId="77777777" w:rsidR="00245427" w:rsidRDefault="00245427">
      <w:pPr>
        <w:pStyle w:val="a3"/>
        <w:spacing w:before="3"/>
        <w:ind w:left="0"/>
        <w:rPr>
          <w:b/>
        </w:rPr>
      </w:pPr>
    </w:p>
    <w:p w14:paraId="32EDCE0D" w14:textId="77777777" w:rsidR="00245427" w:rsidRDefault="00B5488F" w:rsidP="009A5334">
      <w:pPr>
        <w:pStyle w:val="a5"/>
        <w:numPr>
          <w:ilvl w:val="1"/>
          <w:numId w:val="19"/>
        </w:numPr>
        <w:tabs>
          <w:tab w:val="left" w:pos="573"/>
        </w:tabs>
        <w:ind w:right="221" w:firstLine="0"/>
        <w:rPr>
          <w:sz w:val="24"/>
        </w:rPr>
      </w:pPr>
      <w:r>
        <w:rPr>
          <w:color w:val="1D1D1F"/>
          <w:sz w:val="24"/>
        </w:rPr>
        <w:t>Порядок поставки продуктов определяется договором (контрактом) между поставщиком и общеобразовательной организацией.</w:t>
      </w:r>
    </w:p>
    <w:p w14:paraId="68068B55" w14:textId="77777777" w:rsidR="00245427" w:rsidRDefault="00B5488F" w:rsidP="009A5334">
      <w:pPr>
        <w:pStyle w:val="a5"/>
        <w:numPr>
          <w:ilvl w:val="1"/>
          <w:numId w:val="19"/>
        </w:numPr>
        <w:tabs>
          <w:tab w:val="left" w:pos="573"/>
        </w:tabs>
        <w:ind w:right="1311" w:firstLine="0"/>
        <w:rPr>
          <w:sz w:val="24"/>
        </w:rPr>
      </w:pPr>
      <w:r>
        <w:rPr>
          <w:color w:val="1D1D1F"/>
          <w:sz w:val="24"/>
        </w:rPr>
        <w:t>Поставщик поставляет товар отдельными партиями по заявкам образовательной организации, с момента подписания контракта.</w:t>
      </w:r>
    </w:p>
    <w:p w14:paraId="5E1C2813" w14:textId="77777777" w:rsidR="00245427" w:rsidRDefault="00B5488F" w:rsidP="009A5334">
      <w:pPr>
        <w:pStyle w:val="a5"/>
        <w:numPr>
          <w:ilvl w:val="1"/>
          <w:numId w:val="19"/>
        </w:numPr>
        <w:tabs>
          <w:tab w:val="left" w:pos="573"/>
        </w:tabs>
        <w:ind w:right="665" w:firstLine="0"/>
        <w:rPr>
          <w:sz w:val="24"/>
        </w:rPr>
      </w:pPr>
      <w:r>
        <w:rPr>
          <w:color w:val="1D1D1F"/>
          <w:sz w:val="24"/>
        </w:rPr>
        <w:t>Поставка товара осуществляется путем его доставки поставщиком на склад продуктов общеобразовательной организации.</w:t>
      </w:r>
    </w:p>
    <w:p w14:paraId="793A45D4" w14:textId="77777777" w:rsidR="00245427" w:rsidRDefault="00B5488F" w:rsidP="009A5334">
      <w:pPr>
        <w:pStyle w:val="a5"/>
        <w:numPr>
          <w:ilvl w:val="1"/>
          <w:numId w:val="19"/>
        </w:numPr>
        <w:tabs>
          <w:tab w:val="left" w:pos="573"/>
        </w:tabs>
        <w:ind w:right="99" w:firstLine="0"/>
        <w:rPr>
          <w:sz w:val="24"/>
        </w:rPr>
      </w:pPr>
      <w:r>
        <w:rPr>
          <w:color w:val="1D1D1F"/>
          <w:sz w:val="24"/>
        </w:rPr>
        <w:t>Товар передается в соответствии с заявкой общеобразовательной организации, содержащей дату поставки, наименование и количество товара, подлежащего доставке.</w:t>
      </w:r>
    </w:p>
    <w:p w14:paraId="4B95C98E" w14:textId="77777777" w:rsidR="00245427" w:rsidRDefault="00B5488F" w:rsidP="009A5334">
      <w:pPr>
        <w:pStyle w:val="a5"/>
        <w:numPr>
          <w:ilvl w:val="1"/>
          <w:numId w:val="19"/>
        </w:numPr>
        <w:tabs>
          <w:tab w:val="left" w:pos="573"/>
        </w:tabs>
        <w:ind w:right="211" w:firstLine="0"/>
        <w:rPr>
          <w:sz w:val="24"/>
        </w:rPr>
      </w:pPr>
      <w:r>
        <w:rPr>
          <w:color w:val="1D1D1F"/>
          <w:sz w:val="24"/>
        </w:rPr>
        <w:t>Товар должен быть упакован надлежащим образом, обеспечивающим его сохранность при перевозке и хранении.</w:t>
      </w:r>
    </w:p>
    <w:p w14:paraId="4C622A05" w14:textId="77777777" w:rsidR="00245427" w:rsidRDefault="00B5488F" w:rsidP="009A5334">
      <w:pPr>
        <w:pStyle w:val="a5"/>
        <w:numPr>
          <w:ilvl w:val="1"/>
          <w:numId w:val="19"/>
        </w:numPr>
        <w:tabs>
          <w:tab w:val="left" w:pos="573"/>
        </w:tabs>
        <w:ind w:right="1510" w:firstLine="0"/>
        <w:rPr>
          <w:sz w:val="24"/>
        </w:rPr>
      </w:pPr>
      <w:r>
        <w:rPr>
          <w:color w:val="1D1D1F"/>
          <w:sz w:val="24"/>
        </w:rPr>
        <w:t>На упаковку (тару) товара должна быть нанесена маркировка в соответствии с требованиями законодательства Российской Федерации.</w:t>
      </w:r>
    </w:p>
    <w:p w14:paraId="6CF2EF0F" w14:textId="77777777" w:rsidR="00245427" w:rsidRDefault="00B5488F" w:rsidP="009A5334">
      <w:pPr>
        <w:pStyle w:val="a5"/>
        <w:numPr>
          <w:ilvl w:val="1"/>
          <w:numId w:val="19"/>
        </w:numPr>
        <w:tabs>
          <w:tab w:val="left" w:pos="573"/>
        </w:tabs>
        <w:spacing w:before="1"/>
        <w:ind w:right="548" w:firstLine="0"/>
        <w:rPr>
          <w:sz w:val="24"/>
        </w:rPr>
      </w:pPr>
      <w:r>
        <w:rPr>
          <w:color w:val="1D1D1F"/>
          <w:sz w:val="24"/>
        </w:rPr>
        <w:t>Пищевая продукция поставляется в упаковке или таре, соответствующей требованиям технических регламентов, условиям договора и характеру продукции. Использование многооборотной</w:t>
      </w:r>
      <w:r>
        <w:rPr>
          <w:color w:val="1D1D1F"/>
          <w:spacing w:val="23"/>
          <w:sz w:val="24"/>
        </w:rPr>
        <w:t xml:space="preserve"> </w:t>
      </w:r>
      <w:r>
        <w:rPr>
          <w:color w:val="1D1D1F"/>
          <w:sz w:val="24"/>
        </w:rPr>
        <w:t>тары</w:t>
      </w:r>
      <w:r>
        <w:rPr>
          <w:color w:val="1D1D1F"/>
          <w:spacing w:val="24"/>
          <w:sz w:val="24"/>
        </w:rPr>
        <w:t xml:space="preserve"> </w:t>
      </w:r>
      <w:r>
        <w:rPr>
          <w:color w:val="1D1D1F"/>
          <w:sz w:val="24"/>
        </w:rPr>
        <w:t>допускается</w:t>
      </w:r>
      <w:r>
        <w:rPr>
          <w:color w:val="1D1D1F"/>
          <w:spacing w:val="22"/>
          <w:sz w:val="24"/>
        </w:rPr>
        <w:t xml:space="preserve"> </w:t>
      </w:r>
      <w:r>
        <w:rPr>
          <w:color w:val="1D1D1F"/>
          <w:sz w:val="24"/>
        </w:rPr>
        <w:t>при</w:t>
      </w:r>
      <w:r>
        <w:rPr>
          <w:color w:val="1D1D1F"/>
          <w:spacing w:val="26"/>
          <w:sz w:val="24"/>
        </w:rPr>
        <w:t xml:space="preserve"> </w:t>
      </w:r>
      <w:r>
        <w:rPr>
          <w:color w:val="1D1D1F"/>
          <w:sz w:val="24"/>
        </w:rPr>
        <w:t>соблюдении</w:t>
      </w:r>
      <w:r>
        <w:rPr>
          <w:color w:val="1D1D1F"/>
          <w:spacing w:val="23"/>
          <w:sz w:val="24"/>
        </w:rPr>
        <w:t xml:space="preserve"> </w:t>
      </w:r>
      <w:r>
        <w:rPr>
          <w:color w:val="1D1D1F"/>
          <w:sz w:val="24"/>
        </w:rPr>
        <w:t>требований</w:t>
      </w:r>
      <w:r>
        <w:rPr>
          <w:color w:val="1D1D1F"/>
          <w:spacing w:val="23"/>
          <w:sz w:val="24"/>
        </w:rPr>
        <w:t xml:space="preserve"> </w:t>
      </w:r>
      <w:r>
        <w:rPr>
          <w:color w:val="1D1D1F"/>
          <w:sz w:val="24"/>
        </w:rPr>
        <w:t>к</w:t>
      </w:r>
      <w:r>
        <w:rPr>
          <w:color w:val="1D1D1F"/>
          <w:spacing w:val="23"/>
          <w:sz w:val="24"/>
        </w:rPr>
        <w:t xml:space="preserve"> </w:t>
      </w:r>
      <w:r>
        <w:rPr>
          <w:color w:val="1D1D1F"/>
          <w:sz w:val="24"/>
        </w:rPr>
        <w:t>её</w:t>
      </w:r>
      <w:r>
        <w:rPr>
          <w:color w:val="1D1D1F"/>
          <w:spacing w:val="23"/>
          <w:sz w:val="24"/>
        </w:rPr>
        <w:t xml:space="preserve"> </w:t>
      </w:r>
      <w:r>
        <w:rPr>
          <w:color w:val="1D1D1F"/>
          <w:sz w:val="24"/>
        </w:rPr>
        <w:t>санитарной</w:t>
      </w:r>
      <w:r>
        <w:rPr>
          <w:color w:val="1D1D1F"/>
          <w:spacing w:val="23"/>
          <w:sz w:val="24"/>
        </w:rPr>
        <w:t xml:space="preserve"> </w:t>
      </w:r>
      <w:r>
        <w:rPr>
          <w:color w:val="1D1D1F"/>
          <w:sz w:val="24"/>
        </w:rPr>
        <w:t>обработке.</w:t>
      </w:r>
    </w:p>
    <w:p w14:paraId="3ECA0C35" w14:textId="77777777" w:rsidR="00245427" w:rsidRDefault="00B5488F" w:rsidP="009A5334">
      <w:pPr>
        <w:pStyle w:val="a5"/>
        <w:numPr>
          <w:ilvl w:val="1"/>
          <w:numId w:val="19"/>
        </w:numPr>
        <w:tabs>
          <w:tab w:val="left" w:pos="573"/>
        </w:tabs>
        <w:ind w:right="67" w:firstLine="0"/>
        <w:rPr>
          <w:sz w:val="24"/>
        </w:rPr>
      </w:pPr>
      <w:r>
        <w:rPr>
          <w:color w:val="1D1D1F"/>
          <w:sz w:val="24"/>
        </w:rPr>
        <w:t>Прием пищевой продукции, в том числе продовольственного сырья, на пищеблок должен осуществляться</w:t>
      </w:r>
      <w:r>
        <w:rPr>
          <w:color w:val="1D1D1F"/>
          <w:spacing w:val="40"/>
          <w:sz w:val="24"/>
        </w:rPr>
        <w:t xml:space="preserve"> </w:t>
      </w:r>
      <w:r>
        <w:rPr>
          <w:color w:val="1D1D1F"/>
          <w:sz w:val="24"/>
        </w:rPr>
        <w:t>при</w:t>
      </w:r>
      <w:r>
        <w:rPr>
          <w:color w:val="1D1D1F"/>
          <w:spacing w:val="40"/>
          <w:sz w:val="24"/>
        </w:rPr>
        <w:t xml:space="preserve"> </w:t>
      </w:r>
      <w:r>
        <w:rPr>
          <w:color w:val="1D1D1F"/>
          <w:sz w:val="24"/>
        </w:rPr>
        <w:t>наличии</w:t>
      </w:r>
      <w:r>
        <w:rPr>
          <w:color w:val="1D1D1F"/>
          <w:spacing w:val="40"/>
          <w:sz w:val="24"/>
        </w:rPr>
        <w:t xml:space="preserve"> </w:t>
      </w:r>
      <w:r>
        <w:rPr>
          <w:color w:val="1D1D1F"/>
          <w:sz w:val="24"/>
        </w:rPr>
        <w:t>маркировки</w:t>
      </w:r>
      <w:r>
        <w:rPr>
          <w:color w:val="1D1D1F"/>
          <w:spacing w:val="40"/>
          <w:sz w:val="24"/>
        </w:rPr>
        <w:t xml:space="preserve"> </w:t>
      </w:r>
      <w:r>
        <w:rPr>
          <w:color w:val="1D1D1F"/>
          <w:sz w:val="24"/>
        </w:rPr>
        <w:t>и</w:t>
      </w:r>
      <w:r>
        <w:rPr>
          <w:color w:val="1D1D1F"/>
          <w:spacing w:val="40"/>
          <w:sz w:val="24"/>
        </w:rPr>
        <w:t xml:space="preserve"> </w:t>
      </w:r>
      <w:r>
        <w:rPr>
          <w:color w:val="1D1D1F"/>
          <w:sz w:val="24"/>
        </w:rPr>
        <w:t>товаросопроводительной</w:t>
      </w:r>
      <w:r>
        <w:rPr>
          <w:color w:val="1D1D1F"/>
          <w:spacing w:val="40"/>
          <w:sz w:val="24"/>
        </w:rPr>
        <w:t xml:space="preserve"> </w:t>
      </w:r>
      <w:r>
        <w:rPr>
          <w:color w:val="1D1D1F"/>
          <w:sz w:val="24"/>
        </w:rPr>
        <w:t>документации,</w:t>
      </w:r>
      <w:r>
        <w:rPr>
          <w:color w:val="1D1D1F"/>
          <w:spacing w:val="40"/>
          <w:sz w:val="24"/>
        </w:rPr>
        <w:t xml:space="preserve"> </w:t>
      </w:r>
      <w:r>
        <w:rPr>
          <w:color w:val="1D1D1F"/>
          <w:sz w:val="24"/>
        </w:rPr>
        <w:t>сведений об оценке (подтверждении) соответствия, предусмотренных в том числе техническими регламентами. В случае нарушений условий и режима перевозки, а также отсутствии товаросопроводительной документации и маркировки пищевая продукция и продовольственное (пищевое) сырье на пищеблоке не принимаются [4, пункт 5].</w:t>
      </w:r>
    </w:p>
    <w:p w14:paraId="68432D89" w14:textId="77777777" w:rsidR="00245427" w:rsidRDefault="00B5488F" w:rsidP="009A5334">
      <w:pPr>
        <w:pStyle w:val="a5"/>
        <w:numPr>
          <w:ilvl w:val="1"/>
          <w:numId w:val="19"/>
        </w:numPr>
        <w:tabs>
          <w:tab w:val="left" w:pos="573"/>
        </w:tabs>
        <w:ind w:right="176" w:firstLine="0"/>
        <w:rPr>
          <w:sz w:val="24"/>
        </w:rPr>
      </w:pPr>
      <w:r>
        <w:rPr>
          <w:color w:val="1D1D1F"/>
          <w:sz w:val="24"/>
        </w:rPr>
        <w:t>Перевозка (транспортирование) и хранение продовольственного (пищевого) сырья и пищевой продукции должны осуществляться в соответствии с требованиями соответствующих технических регламентов [4, пункт 28].</w:t>
      </w:r>
    </w:p>
    <w:p w14:paraId="74FA8950" w14:textId="47E3F582" w:rsidR="00245427" w:rsidRPr="00C34AEF" w:rsidRDefault="00B5488F" w:rsidP="009A5334">
      <w:pPr>
        <w:pStyle w:val="a5"/>
        <w:numPr>
          <w:ilvl w:val="1"/>
          <w:numId w:val="19"/>
        </w:numPr>
        <w:tabs>
          <w:tab w:val="left" w:pos="695"/>
        </w:tabs>
        <w:ind w:right="309" w:firstLine="0"/>
        <w:rPr>
          <w:sz w:val="24"/>
        </w:rPr>
      </w:pPr>
      <w:r>
        <w:rPr>
          <w:color w:val="1D1D1F"/>
          <w:sz w:val="24"/>
        </w:rPr>
        <w:t>Лица, сопровождающие продовольственное сырье и пищевую продукцию в пути следования и выполняющие их погрузку и выгрузку, должны использовать рабочую одежду с учетом ее смены по мере загрязнения [4, пункт 41].</w:t>
      </w:r>
    </w:p>
    <w:p w14:paraId="4CA74C12" w14:textId="77777777" w:rsidR="00C34AEF" w:rsidRPr="00C34AEF" w:rsidRDefault="00C34AEF" w:rsidP="00C34AEF">
      <w:pPr>
        <w:pStyle w:val="a5"/>
        <w:tabs>
          <w:tab w:val="left" w:pos="695"/>
        </w:tabs>
        <w:ind w:right="309"/>
        <w:rPr>
          <w:sz w:val="24"/>
        </w:rPr>
      </w:pPr>
    </w:p>
    <w:p w14:paraId="4A72B095" w14:textId="77777777" w:rsidR="00245427" w:rsidRDefault="00B5488F" w:rsidP="009A5334">
      <w:pPr>
        <w:pStyle w:val="1"/>
        <w:numPr>
          <w:ilvl w:val="0"/>
          <w:numId w:val="19"/>
        </w:numPr>
        <w:tabs>
          <w:tab w:val="left" w:pos="387"/>
        </w:tabs>
        <w:ind w:hanging="246"/>
      </w:pPr>
      <w:r>
        <w:rPr>
          <w:color w:val="1D1D1F"/>
        </w:rPr>
        <w:t>Условия</w:t>
      </w:r>
      <w:r>
        <w:rPr>
          <w:color w:val="1D1D1F"/>
          <w:spacing w:val="14"/>
        </w:rPr>
        <w:t xml:space="preserve"> </w:t>
      </w:r>
      <w:r>
        <w:rPr>
          <w:color w:val="1D1D1F"/>
        </w:rPr>
        <w:t>и</w:t>
      </w:r>
      <w:r>
        <w:rPr>
          <w:color w:val="1D1D1F"/>
          <w:spacing w:val="17"/>
        </w:rPr>
        <w:t xml:space="preserve"> </w:t>
      </w:r>
      <w:r>
        <w:rPr>
          <w:color w:val="1D1D1F"/>
        </w:rPr>
        <w:t>сроки</w:t>
      </w:r>
      <w:r>
        <w:rPr>
          <w:color w:val="1D1D1F"/>
          <w:spacing w:val="17"/>
        </w:rPr>
        <w:t xml:space="preserve"> </w:t>
      </w:r>
      <w:r>
        <w:rPr>
          <w:color w:val="1D1D1F"/>
        </w:rPr>
        <w:t>хранения</w:t>
      </w:r>
      <w:r>
        <w:rPr>
          <w:color w:val="1D1D1F"/>
          <w:spacing w:val="15"/>
        </w:rPr>
        <w:t xml:space="preserve"> </w:t>
      </w:r>
      <w:r>
        <w:rPr>
          <w:color w:val="1D1D1F"/>
          <w:spacing w:val="-2"/>
        </w:rPr>
        <w:t>продуктов</w:t>
      </w:r>
    </w:p>
    <w:p w14:paraId="1F3089F1" w14:textId="77777777" w:rsidR="00245427" w:rsidRDefault="00B5488F" w:rsidP="009A5334">
      <w:pPr>
        <w:pStyle w:val="a5"/>
        <w:numPr>
          <w:ilvl w:val="1"/>
          <w:numId w:val="19"/>
        </w:numPr>
        <w:tabs>
          <w:tab w:val="left" w:pos="571"/>
        </w:tabs>
        <w:spacing w:before="64"/>
        <w:ind w:right="256" w:firstLine="0"/>
        <w:rPr>
          <w:sz w:val="24"/>
        </w:rPr>
      </w:pPr>
      <w:r>
        <w:rPr>
          <w:noProof/>
          <w:sz w:val="24"/>
          <w:lang w:eastAsia="ru-RU"/>
        </w:rPr>
        <mc:AlternateContent>
          <mc:Choice Requires="wps">
            <w:drawing>
              <wp:anchor distT="0" distB="0" distL="0" distR="0" simplePos="0" relativeHeight="15730176" behindDoc="0" locked="0" layoutInCell="1" allowOverlap="1" wp14:anchorId="160929F0" wp14:editId="789A8F5C">
                <wp:simplePos x="0" y="0"/>
                <wp:positionH relativeFrom="page">
                  <wp:posOffset>359663</wp:posOffset>
                </wp:positionH>
                <wp:positionV relativeFrom="page">
                  <wp:posOffset>2711449</wp:posOffset>
                </wp:positionV>
                <wp:extent cx="9525" cy="1752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59"/>
                              </a:lnTo>
                              <a:lnTo>
                                <a:pt x="9143" y="17525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B5BB3F" id="Graphic 5" o:spid="_x0000_s1026" style="position:absolute;margin-left:28.3pt;margin-top:213.5pt;width:.75pt;height:13.8pt;z-index:15730176;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" path="m9143,l,,,175259r9143,l9143,xe" fillcolor="black" stroked="f">
                <v:path arrowok="t"/>
                <w10:wrap anchorx="page" anchory="page"/>
              </v:shape>
            </w:pict>
          </mc:Fallback>
        </mc:AlternateContent>
      </w:r>
      <w:r>
        <w:rPr>
          <w:color w:val="1D1D1F"/>
          <w:sz w:val="24"/>
        </w:rPr>
        <w:t xml:space="preserve">Контроль доставки, приёмки и хранения пищевой продукции осуществляют лица, назначенные приказом директора школы и (или) руководителя организации, осуществляющей питание, в соответствии с распределением обязанностей, договором и должностными </w:t>
      </w:r>
      <w:r>
        <w:rPr>
          <w:color w:val="1D1D1F"/>
          <w:spacing w:val="-2"/>
          <w:sz w:val="24"/>
        </w:rPr>
        <w:t>инструкциями.</w:t>
      </w:r>
    </w:p>
    <w:p w14:paraId="2428A0F8" w14:textId="77777777" w:rsidR="00245427" w:rsidRDefault="00B5488F" w:rsidP="009A5334">
      <w:pPr>
        <w:pStyle w:val="a5"/>
        <w:numPr>
          <w:ilvl w:val="1"/>
          <w:numId w:val="19"/>
        </w:numPr>
        <w:tabs>
          <w:tab w:val="left" w:pos="571"/>
        </w:tabs>
        <w:ind w:right="394" w:firstLine="0"/>
        <w:rPr>
          <w:sz w:val="24"/>
        </w:rPr>
      </w:pPr>
      <w:r>
        <w:rPr>
          <w:color w:val="1D1D1F"/>
          <w:sz w:val="24"/>
        </w:rPr>
        <w:t>Сроки хранения и реализации особо скоропортящихся продуктов должны соблюдаться в соответствии с санитарно-эпидемиологическими правилами и нормативами СанПиН.</w:t>
      </w:r>
    </w:p>
    <w:p w14:paraId="45B40955" w14:textId="77777777" w:rsidR="00245427" w:rsidRDefault="00B5488F" w:rsidP="009A5334">
      <w:pPr>
        <w:pStyle w:val="a5"/>
        <w:numPr>
          <w:ilvl w:val="1"/>
          <w:numId w:val="19"/>
        </w:numPr>
        <w:tabs>
          <w:tab w:val="left" w:pos="571"/>
        </w:tabs>
        <w:ind w:right="173" w:firstLine="0"/>
        <w:rPr>
          <w:sz w:val="24"/>
        </w:rPr>
      </w:pPr>
      <w:r>
        <w:rPr>
          <w:color w:val="1D1D1F"/>
          <w:sz w:val="24"/>
        </w:rPr>
        <w:t>Школьная столовая обеспечена холодильными камерами. Кроме этого, имеются кладовые для</w:t>
      </w:r>
      <w:r>
        <w:rPr>
          <w:color w:val="1D1D1F"/>
          <w:spacing w:val="20"/>
          <w:sz w:val="24"/>
        </w:rPr>
        <w:t xml:space="preserve"> </w:t>
      </w:r>
      <w:r>
        <w:rPr>
          <w:color w:val="1D1D1F"/>
          <w:sz w:val="24"/>
        </w:rPr>
        <w:t>хранения</w:t>
      </w:r>
      <w:r>
        <w:rPr>
          <w:color w:val="1D1D1F"/>
          <w:spacing w:val="22"/>
          <w:sz w:val="24"/>
        </w:rPr>
        <w:t xml:space="preserve"> </w:t>
      </w:r>
      <w:r>
        <w:rPr>
          <w:color w:val="1D1D1F"/>
          <w:sz w:val="24"/>
        </w:rPr>
        <w:t>сухих</w:t>
      </w:r>
      <w:r>
        <w:rPr>
          <w:color w:val="1D1D1F"/>
          <w:spacing w:val="20"/>
          <w:sz w:val="24"/>
        </w:rPr>
        <w:t xml:space="preserve"> </w:t>
      </w:r>
      <w:r>
        <w:rPr>
          <w:color w:val="1D1D1F"/>
          <w:sz w:val="24"/>
        </w:rPr>
        <w:t>продуктов,</w:t>
      </w:r>
      <w:r>
        <w:rPr>
          <w:color w:val="1D1D1F"/>
          <w:spacing w:val="22"/>
          <w:sz w:val="24"/>
        </w:rPr>
        <w:t xml:space="preserve"> </w:t>
      </w:r>
      <w:r>
        <w:rPr>
          <w:color w:val="1D1D1F"/>
          <w:sz w:val="24"/>
        </w:rPr>
        <w:t>таких</w:t>
      </w:r>
      <w:r>
        <w:rPr>
          <w:color w:val="1D1D1F"/>
          <w:spacing w:val="20"/>
          <w:sz w:val="24"/>
        </w:rPr>
        <w:t xml:space="preserve"> </w:t>
      </w:r>
      <w:r>
        <w:rPr>
          <w:color w:val="1D1D1F"/>
          <w:sz w:val="24"/>
        </w:rPr>
        <w:t>как</w:t>
      </w:r>
      <w:r>
        <w:rPr>
          <w:color w:val="1D1D1F"/>
          <w:spacing w:val="21"/>
          <w:sz w:val="24"/>
        </w:rPr>
        <w:t xml:space="preserve"> </w:t>
      </w:r>
      <w:r>
        <w:rPr>
          <w:color w:val="1D1D1F"/>
          <w:sz w:val="24"/>
        </w:rPr>
        <w:t>мука,</w:t>
      </w:r>
      <w:r>
        <w:rPr>
          <w:color w:val="1D1D1F"/>
          <w:spacing w:val="22"/>
          <w:sz w:val="24"/>
        </w:rPr>
        <w:t xml:space="preserve"> </w:t>
      </w:r>
      <w:r>
        <w:rPr>
          <w:color w:val="1D1D1F"/>
          <w:sz w:val="24"/>
        </w:rPr>
        <w:t>сахар,</w:t>
      </w:r>
      <w:r>
        <w:rPr>
          <w:color w:val="1D1D1F"/>
          <w:spacing w:val="20"/>
          <w:sz w:val="24"/>
        </w:rPr>
        <w:t xml:space="preserve"> </w:t>
      </w:r>
      <w:r>
        <w:rPr>
          <w:color w:val="1D1D1F"/>
          <w:sz w:val="24"/>
        </w:rPr>
        <w:t>крупы,</w:t>
      </w:r>
      <w:r>
        <w:rPr>
          <w:color w:val="1D1D1F"/>
          <w:spacing w:val="22"/>
          <w:sz w:val="24"/>
        </w:rPr>
        <w:t xml:space="preserve"> </w:t>
      </w:r>
      <w:r>
        <w:rPr>
          <w:color w:val="1D1D1F"/>
          <w:sz w:val="24"/>
        </w:rPr>
        <w:t>макароны,</w:t>
      </w:r>
      <w:r>
        <w:rPr>
          <w:color w:val="1D1D1F"/>
          <w:spacing w:val="20"/>
          <w:sz w:val="24"/>
        </w:rPr>
        <w:t xml:space="preserve"> </w:t>
      </w:r>
      <w:r>
        <w:rPr>
          <w:color w:val="1D1D1F"/>
          <w:sz w:val="24"/>
        </w:rPr>
        <w:t>кондитерские</w:t>
      </w:r>
      <w:r>
        <w:rPr>
          <w:color w:val="1D1D1F"/>
          <w:spacing w:val="21"/>
          <w:sz w:val="24"/>
        </w:rPr>
        <w:t xml:space="preserve"> </w:t>
      </w:r>
      <w:r>
        <w:rPr>
          <w:color w:val="1D1D1F"/>
          <w:sz w:val="24"/>
        </w:rPr>
        <w:t>изделия и для овощей.</w:t>
      </w:r>
    </w:p>
    <w:p w14:paraId="1D785F58" w14:textId="4E6339CE" w:rsidR="00245427" w:rsidRPr="00CD5E79" w:rsidRDefault="00B5488F" w:rsidP="009A5334">
      <w:pPr>
        <w:pStyle w:val="a5"/>
        <w:numPr>
          <w:ilvl w:val="1"/>
          <w:numId w:val="19"/>
        </w:numPr>
        <w:tabs>
          <w:tab w:val="left" w:pos="571"/>
        </w:tabs>
        <w:ind w:right="117" w:firstLine="0"/>
        <w:rPr>
          <w:sz w:val="24"/>
        </w:rPr>
      </w:pPr>
      <w:r>
        <w:rPr>
          <w:color w:val="1D1D1F"/>
          <w:sz w:val="24"/>
        </w:rPr>
        <w:t>Складские помещения (кладовые) и холодильные камеры необходимо содержать в чистоте, хорошо проветривать.</w:t>
      </w:r>
    </w:p>
    <w:p w14:paraId="2DEE6F4A" w14:textId="77777777" w:rsidR="00245427" w:rsidRDefault="00B5488F" w:rsidP="009A5334">
      <w:pPr>
        <w:pStyle w:val="1"/>
        <w:numPr>
          <w:ilvl w:val="0"/>
          <w:numId w:val="19"/>
        </w:numPr>
        <w:tabs>
          <w:tab w:val="left" w:pos="387"/>
        </w:tabs>
        <w:spacing w:before="1"/>
        <w:ind w:hanging="246"/>
      </w:pPr>
      <w:r>
        <w:rPr>
          <w:color w:val="1D1D1F"/>
        </w:rPr>
        <w:t>Требования</w:t>
      </w:r>
      <w:r>
        <w:rPr>
          <w:color w:val="1D1D1F"/>
          <w:spacing w:val="24"/>
        </w:rPr>
        <w:t xml:space="preserve"> </w:t>
      </w:r>
      <w:r>
        <w:rPr>
          <w:color w:val="1D1D1F"/>
        </w:rPr>
        <w:t>к</w:t>
      </w:r>
      <w:r>
        <w:rPr>
          <w:color w:val="1D1D1F"/>
          <w:spacing w:val="23"/>
        </w:rPr>
        <w:t xml:space="preserve"> </w:t>
      </w:r>
      <w:r>
        <w:rPr>
          <w:color w:val="1D1D1F"/>
        </w:rPr>
        <w:t>приготовленной</w:t>
      </w:r>
      <w:r>
        <w:rPr>
          <w:color w:val="1D1D1F"/>
          <w:spacing w:val="23"/>
        </w:rPr>
        <w:t xml:space="preserve"> </w:t>
      </w:r>
      <w:r>
        <w:rPr>
          <w:color w:val="1D1D1F"/>
          <w:spacing w:val="-4"/>
        </w:rPr>
        <w:t>пище</w:t>
      </w:r>
    </w:p>
    <w:p w14:paraId="2F3025D4" w14:textId="77777777" w:rsidR="00245427" w:rsidRDefault="00B5488F" w:rsidP="009A5334">
      <w:pPr>
        <w:pStyle w:val="a5"/>
        <w:numPr>
          <w:ilvl w:val="1"/>
          <w:numId w:val="19"/>
        </w:numPr>
        <w:tabs>
          <w:tab w:val="left" w:pos="574"/>
        </w:tabs>
        <w:spacing w:before="223"/>
        <w:ind w:left="574" w:hanging="433"/>
        <w:rPr>
          <w:sz w:val="24"/>
        </w:rPr>
      </w:pPr>
      <w:r>
        <w:rPr>
          <w:color w:val="0078D3"/>
          <w:sz w:val="24"/>
          <w:u w:val="single" w:color="0078D3"/>
        </w:rPr>
        <w:t>Для</w:t>
      </w:r>
      <w:r>
        <w:rPr>
          <w:color w:val="0078D3"/>
          <w:spacing w:val="22"/>
          <w:sz w:val="24"/>
          <w:u w:val="single" w:color="0078D3"/>
        </w:rPr>
        <w:t xml:space="preserve"> </w:t>
      </w:r>
      <w:r>
        <w:rPr>
          <w:color w:val="0078D3"/>
          <w:sz w:val="24"/>
          <w:u w:val="single" w:color="0078D3"/>
        </w:rPr>
        <w:t>предотвращения</w:t>
      </w:r>
      <w:r>
        <w:rPr>
          <w:color w:val="0078D3"/>
          <w:spacing w:val="24"/>
          <w:sz w:val="24"/>
          <w:u w:val="single" w:color="0078D3"/>
        </w:rPr>
        <w:t xml:space="preserve"> </w:t>
      </w:r>
      <w:r>
        <w:rPr>
          <w:color w:val="0078D3"/>
          <w:sz w:val="24"/>
          <w:u w:val="single" w:color="0078D3"/>
        </w:rPr>
        <w:t>размножения</w:t>
      </w:r>
      <w:r>
        <w:rPr>
          <w:color w:val="0078D3"/>
          <w:spacing w:val="25"/>
          <w:sz w:val="24"/>
          <w:u w:val="single" w:color="0078D3"/>
        </w:rPr>
        <w:t xml:space="preserve"> </w:t>
      </w:r>
      <w:r>
        <w:rPr>
          <w:color w:val="0078D3"/>
          <w:sz w:val="24"/>
          <w:u w:val="single" w:color="0078D3"/>
        </w:rPr>
        <w:t>патогенных</w:t>
      </w:r>
      <w:r>
        <w:rPr>
          <w:color w:val="0078D3"/>
          <w:spacing w:val="24"/>
          <w:sz w:val="24"/>
          <w:u w:val="single" w:color="0078D3"/>
        </w:rPr>
        <w:t xml:space="preserve"> </w:t>
      </w:r>
      <w:r>
        <w:rPr>
          <w:color w:val="0078D3"/>
          <w:sz w:val="24"/>
          <w:u w:val="single" w:color="0078D3"/>
        </w:rPr>
        <w:t>микроорганизмов</w:t>
      </w:r>
      <w:r>
        <w:rPr>
          <w:color w:val="0078D3"/>
          <w:spacing w:val="23"/>
          <w:sz w:val="24"/>
          <w:u w:val="single" w:color="0078D3"/>
        </w:rPr>
        <w:t xml:space="preserve"> </w:t>
      </w:r>
      <w:r>
        <w:rPr>
          <w:color w:val="0078D3"/>
          <w:sz w:val="24"/>
          <w:u w:val="single" w:color="0078D3"/>
        </w:rPr>
        <w:t>не</w:t>
      </w:r>
      <w:r>
        <w:rPr>
          <w:color w:val="0078D3"/>
          <w:spacing w:val="26"/>
          <w:sz w:val="24"/>
          <w:u w:val="single" w:color="0078D3"/>
        </w:rPr>
        <w:t xml:space="preserve"> </w:t>
      </w:r>
      <w:r>
        <w:rPr>
          <w:color w:val="0078D3"/>
          <w:spacing w:val="-2"/>
          <w:sz w:val="24"/>
          <w:u w:val="single" w:color="0078D3"/>
        </w:rPr>
        <w:t>допускается:</w:t>
      </w:r>
    </w:p>
    <w:p w14:paraId="6527F57A" w14:textId="77777777" w:rsidR="00245427" w:rsidRDefault="00B5488F">
      <w:pPr>
        <w:pStyle w:val="a5"/>
        <w:numPr>
          <w:ilvl w:val="0"/>
          <w:numId w:val="15"/>
        </w:numPr>
        <w:tabs>
          <w:tab w:val="left" w:pos="861"/>
        </w:tabs>
        <w:ind w:right="118"/>
        <w:rPr>
          <w:sz w:val="24"/>
        </w:rPr>
      </w:pPr>
      <w:r>
        <w:rPr>
          <w:color w:val="1D1D1F"/>
          <w:sz w:val="24"/>
        </w:rPr>
        <w:t>нахождение на раздаче более 3 часов с момента изготовления готовых блюд, требующих разогревания перед употреблением;</w:t>
      </w:r>
    </w:p>
    <w:p w14:paraId="490143C1" w14:textId="77777777" w:rsidR="00245427" w:rsidRDefault="00B5488F">
      <w:pPr>
        <w:pStyle w:val="a5"/>
        <w:numPr>
          <w:ilvl w:val="0"/>
          <w:numId w:val="15"/>
        </w:numPr>
        <w:tabs>
          <w:tab w:val="left" w:pos="861"/>
        </w:tabs>
        <w:ind w:right="644"/>
        <w:rPr>
          <w:sz w:val="24"/>
        </w:rPr>
      </w:pPr>
      <w:r>
        <w:rPr>
          <w:color w:val="1D1D1F"/>
          <w:sz w:val="24"/>
        </w:rPr>
        <w:t>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14:paraId="5091154F" w14:textId="77777777" w:rsidR="00245427" w:rsidRDefault="00B5488F">
      <w:pPr>
        <w:pStyle w:val="a5"/>
        <w:numPr>
          <w:ilvl w:val="0"/>
          <w:numId w:val="15"/>
        </w:numPr>
        <w:tabs>
          <w:tab w:val="left" w:pos="861"/>
        </w:tabs>
        <w:spacing w:before="1"/>
        <w:rPr>
          <w:sz w:val="24"/>
        </w:rPr>
      </w:pPr>
      <w:r>
        <w:rPr>
          <w:color w:val="1D1D1F"/>
          <w:sz w:val="24"/>
        </w:rPr>
        <w:t>реализация</w:t>
      </w:r>
      <w:r>
        <w:rPr>
          <w:color w:val="1D1D1F"/>
          <w:spacing w:val="16"/>
          <w:sz w:val="24"/>
        </w:rPr>
        <w:t xml:space="preserve"> </w:t>
      </w:r>
      <w:r>
        <w:rPr>
          <w:color w:val="1D1D1F"/>
          <w:sz w:val="24"/>
        </w:rPr>
        <w:t>на</w:t>
      </w:r>
      <w:r>
        <w:rPr>
          <w:color w:val="1D1D1F"/>
          <w:spacing w:val="18"/>
          <w:sz w:val="24"/>
        </w:rPr>
        <w:t xml:space="preserve"> </w:t>
      </w:r>
      <w:r>
        <w:rPr>
          <w:color w:val="1D1D1F"/>
          <w:sz w:val="24"/>
        </w:rPr>
        <w:t>следующий</w:t>
      </w:r>
      <w:r>
        <w:rPr>
          <w:color w:val="1D1D1F"/>
          <w:spacing w:val="19"/>
          <w:sz w:val="24"/>
        </w:rPr>
        <w:t xml:space="preserve"> </w:t>
      </w:r>
      <w:r>
        <w:rPr>
          <w:color w:val="1D1D1F"/>
          <w:sz w:val="24"/>
        </w:rPr>
        <w:t>день</w:t>
      </w:r>
      <w:r>
        <w:rPr>
          <w:color w:val="1D1D1F"/>
          <w:spacing w:val="18"/>
          <w:sz w:val="24"/>
        </w:rPr>
        <w:t xml:space="preserve"> </w:t>
      </w:r>
      <w:r>
        <w:rPr>
          <w:color w:val="1D1D1F"/>
          <w:sz w:val="24"/>
        </w:rPr>
        <w:t>готовых</w:t>
      </w:r>
      <w:r>
        <w:rPr>
          <w:color w:val="1D1D1F"/>
          <w:spacing w:val="17"/>
          <w:sz w:val="24"/>
        </w:rPr>
        <w:t xml:space="preserve"> </w:t>
      </w:r>
      <w:r>
        <w:rPr>
          <w:color w:val="1D1D1F"/>
          <w:spacing w:val="-4"/>
          <w:sz w:val="24"/>
        </w:rPr>
        <w:t>блюд;</w:t>
      </w:r>
    </w:p>
    <w:p w14:paraId="68EB5B80" w14:textId="77777777" w:rsidR="00245427" w:rsidRDefault="00B5488F">
      <w:pPr>
        <w:pStyle w:val="a5"/>
        <w:numPr>
          <w:ilvl w:val="0"/>
          <w:numId w:val="15"/>
        </w:numPr>
        <w:tabs>
          <w:tab w:val="left" w:pos="861"/>
        </w:tabs>
        <w:ind w:right="293"/>
        <w:rPr>
          <w:sz w:val="24"/>
        </w:rPr>
      </w:pPr>
      <w:r>
        <w:rPr>
          <w:color w:val="1D1D1F"/>
          <w:sz w:val="24"/>
        </w:rPr>
        <w:t xml:space="preserve">замораживание нереализованных готовых блюд для последующей реализации в другие </w:t>
      </w:r>
      <w:r>
        <w:rPr>
          <w:color w:val="1D1D1F"/>
          <w:spacing w:val="-4"/>
          <w:sz w:val="24"/>
        </w:rPr>
        <w:t>дни;</w:t>
      </w:r>
    </w:p>
    <w:p w14:paraId="28223B9B" w14:textId="77777777" w:rsidR="00245427" w:rsidRDefault="00B5488F">
      <w:pPr>
        <w:pStyle w:val="a5"/>
        <w:numPr>
          <w:ilvl w:val="0"/>
          <w:numId w:val="15"/>
        </w:numPr>
        <w:tabs>
          <w:tab w:val="left" w:pos="861"/>
        </w:tabs>
        <w:ind w:right="492"/>
        <w:rPr>
          <w:sz w:val="24"/>
        </w:rPr>
      </w:pPr>
      <w:r>
        <w:rPr>
          <w:color w:val="1D1D1F"/>
          <w:sz w:val="24"/>
        </w:rPr>
        <w:t>привлечение к приготовлению, порционированию и раздаче кулинарных изделий посторонних лиц, включая персонал, в должностные обязанности которого не входят указанные виды деятельности.</w:t>
      </w:r>
    </w:p>
    <w:p w14:paraId="445577AF" w14:textId="77777777" w:rsidR="00245427" w:rsidRDefault="00B5488F">
      <w:pPr>
        <w:pStyle w:val="a3"/>
      </w:pPr>
      <w:r>
        <w:rPr>
          <w:color w:val="1D1D1F"/>
        </w:rPr>
        <w:t>[4,</w:t>
      </w:r>
      <w:r>
        <w:rPr>
          <w:color w:val="1D1D1F"/>
          <w:spacing w:val="10"/>
        </w:rPr>
        <w:t xml:space="preserve"> </w:t>
      </w:r>
      <w:r>
        <w:rPr>
          <w:color w:val="1D1D1F"/>
        </w:rPr>
        <w:t>пункт</w:t>
      </w:r>
      <w:r>
        <w:rPr>
          <w:color w:val="1D1D1F"/>
          <w:spacing w:val="13"/>
        </w:rPr>
        <w:t xml:space="preserve"> </w:t>
      </w:r>
      <w:r>
        <w:rPr>
          <w:color w:val="1D1D1F"/>
          <w:spacing w:val="-5"/>
        </w:rPr>
        <w:t>32]</w:t>
      </w:r>
    </w:p>
    <w:p w14:paraId="1DDD4E44" w14:textId="77777777" w:rsidR="00245427" w:rsidRDefault="00B5488F" w:rsidP="009A5334">
      <w:pPr>
        <w:pStyle w:val="a5"/>
        <w:numPr>
          <w:ilvl w:val="1"/>
          <w:numId w:val="19"/>
        </w:numPr>
        <w:tabs>
          <w:tab w:val="left" w:pos="571"/>
        </w:tabs>
        <w:ind w:right="309" w:firstLine="0"/>
        <w:rPr>
          <w:sz w:val="24"/>
        </w:rPr>
      </w:pPr>
      <w:r>
        <w:rPr>
          <w:color w:val="1D1D1F"/>
          <w:sz w:val="24"/>
        </w:rPr>
        <w:t xml:space="preserve">В целях контроля за риском возникновения условий для размножения патогенных </w:t>
      </w:r>
      <w:r>
        <w:rPr>
          <w:color w:val="1D1D1F"/>
          <w:sz w:val="24"/>
        </w:rPr>
        <w:lastRenderedPageBreak/>
        <w:t>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w:t>
      </w:r>
      <w:r>
        <w:rPr>
          <w:color w:val="1D1D1F"/>
          <w:spacing w:val="40"/>
          <w:sz w:val="24"/>
        </w:rPr>
        <w:t xml:space="preserve"> </w:t>
      </w:r>
      <w:r>
        <w:rPr>
          <w:color w:val="1D1D1F"/>
          <w:sz w:val="24"/>
        </w:rPr>
        <w:t>– в складских помещениях (рекомендуемые образцы приведены в</w:t>
      </w:r>
      <w:r>
        <w:rPr>
          <w:color w:val="1D1D1F"/>
          <w:spacing w:val="40"/>
          <w:sz w:val="24"/>
        </w:rPr>
        <w:t xml:space="preserve"> </w:t>
      </w:r>
      <w:r>
        <w:rPr>
          <w:i/>
          <w:color w:val="1D1D1F"/>
          <w:sz w:val="24"/>
        </w:rPr>
        <w:t>Приложении 2</w:t>
      </w:r>
      <w:r>
        <w:rPr>
          <w:color w:val="1D1D1F"/>
          <w:sz w:val="24"/>
        </w:rPr>
        <w:t>) [4, пункт 35].</w:t>
      </w:r>
    </w:p>
    <w:p w14:paraId="4E104A70" w14:textId="77777777" w:rsidR="00245427" w:rsidRDefault="00B5488F" w:rsidP="009A5334">
      <w:pPr>
        <w:pStyle w:val="a5"/>
        <w:numPr>
          <w:ilvl w:val="1"/>
          <w:numId w:val="19"/>
        </w:numPr>
        <w:tabs>
          <w:tab w:val="left" w:pos="571"/>
        </w:tabs>
        <w:ind w:right="482" w:firstLine="0"/>
        <w:rPr>
          <w:sz w:val="24"/>
        </w:rPr>
      </w:pPr>
      <w:r>
        <w:rPr>
          <w:color w:val="1D1D1F"/>
          <w:sz w:val="24"/>
        </w:rPr>
        <w:t>С целью минимизации риска теплового воздействия для контроля температуры блюд на линии раздачи должны использоваться термометры [4, пункт 49].</w:t>
      </w:r>
    </w:p>
    <w:p w14:paraId="62048C51" w14:textId="77777777" w:rsidR="00245427" w:rsidRDefault="00B5488F">
      <w:pPr>
        <w:pStyle w:val="a3"/>
      </w:pPr>
      <w:r>
        <w:rPr>
          <w:color w:val="1D1D1F"/>
        </w:rPr>
        <w:t>Использование</w:t>
      </w:r>
      <w:r>
        <w:rPr>
          <w:color w:val="1D1D1F"/>
          <w:spacing w:val="20"/>
        </w:rPr>
        <w:t xml:space="preserve"> </w:t>
      </w:r>
      <w:r>
        <w:rPr>
          <w:color w:val="1D1D1F"/>
        </w:rPr>
        <w:t>ртутных</w:t>
      </w:r>
      <w:r>
        <w:rPr>
          <w:color w:val="1D1D1F"/>
          <w:spacing w:val="19"/>
        </w:rPr>
        <w:t xml:space="preserve"> </w:t>
      </w:r>
      <w:r>
        <w:rPr>
          <w:color w:val="1D1D1F"/>
        </w:rPr>
        <w:t>термометров</w:t>
      </w:r>
      <w:r>
        <w:rPr>
          <w:color w:val="1D1D1F"/>
          <w:spacing w:val="18"/>
        </w:rPr>
        <w:t xml:space="preserve"> </w:t>
      </w:r>
      <w:r>
        <w:rPr>
          <w:color w:val="1D1D1F"/>
        </w:rPr>
        <w:t>при</w:t>
      </w:r>
      <w:r>
        <w:rPr>
          <w:color w:val="1D1D1F"/>
          <w:spacing w:val="32"/>
        </w:rPr>
        <w:t xml:space="preserve"> </w:t>
      </w:r>
      <w:r>
        <w:rPr>
          <w:color w:val="1D1D1F"/>
        </w:rPr>
        <w:t>организации</w:t>
      </w:r>
      <w:r>
        <w:rPr>
          <w:color w:val="1D1D1F"/>
          <w:spacing w:val="20"/>
        </w:rPr>
        <w:t xml:space="preserve"> </w:t>
      </w:r>
      <w:r>
        <w:rPr>
          <w:color w:val="1D1D1F"/>
        </w:rPr>
        <w:t>питания</w:t>
      </w:r>
      <w:r>
        <w:rPr>
          <w:color w:val="1D1D1F"/>
          <w:spacing w:val="19"/>
        </w:rPr>
        <w:t xml:space="preserve"> </w:t>
      </w:r>
      <w:r>
        <w:rPr>
          <w:color w:val="1D1D1F"/>
        </w:rPr>
        <w:t>не</w:t>
      </w:r>
      <w:r>
        <w:rPr>
          <w:color w:val="1D1D1F"/>
          <w:spacing w:val="18"/>
        </w:rPr>
        <w:t xml:space="preserve"> </w:t>
      </w:r>
      <w:r>
        <w:rPr>
          <w:color w:val="1D1D1F"/>
        </w:rPr>
        <w:t>допускается</w:t>
      </w:r>
      <w:r>
        <w:rPr>
          <w:color w:val="1D1D1F"/>
          <w:spacing w:val="22"/>
        </w:rPr>
        <w:t xml:space="preserve"> </w:t>
      </w:r>
      <w:r>
        <w:rPr>
          <w:color w:val="1D1D1F"/>
        </w:rPr>
        <w:t>[4,</w:t>
      </w:r>
      <w:r>
        <w:rPr>
          <w:color w:val="1D1D1F"/>
          <w:spacing w:val="19"/>
        </w:rPr>
        <w:t xml:space="preserve"> </w:t>
      </w:r>
      <w:r>
        <w:rPr>
          <w:color w:val="1D1D1F"/>
        </w:rPr>
        <w:t>пункт</w:t>
      </w:r>
      <w:r>
        <w:rPr>
          <w:color w:val="1D1D1F"/>
          <w:spacing w:val="23"/>
        </w:rPr>
        <w:t xml:space="preserve"> </w:t>
      </w:r>
      <w:r>
        <w:rPr>
          <w:color w:val="1D1D1F"/>
          <w:spacing w:val="-4"/>
        </w:rPr>
        <w:t>48].</w:t>
      </w:r>
    </w:p>
    <w:p w14:paraId="6387F343" w14:textId="77777777" w:rsidR="00245427" w:rsidRDefault="00B5488F" w:rsidP="009A5334">
      <w:pPr>
        <w:pStyle w:val="a5"/>
        <w:numPr>
          <w:ilvl w:val="1"/>
          <w:numId w:val="19"/>
        </w:numPr>
        <w:tabs>
          <w:tab w:val="left" w:pos="573"/>
        </w:tabs>
        <w:ind w:right="513" w:firstLine="0"/>
        <w:rPr>
          <w:sz w:val="24"/>
        </w:rPr>
      </w:pPr>
      <w:r>
        <w:rPr>
          <w:color w:val="1D1D1F"/>
          <w:sz w:val="24"/>
        </w:rPr>
        <w:t>Температура горячих жидких блюд и иных горячих блюд, напитков, реализуемых через раздачу, должна соответствовать технологическим документам [4, пункт 50].</w:t>
      </w:r>
    </w:p>
    <w:p w14:paraId="2E12DF53" w14:textId="29E658BA" w:rsidR="00245427" w:rsidRPr="00CD5E79" w:rsidRDefault="00B5488F" w:rsidP="009A5334">
      <w:pPr>
        <w:pStyle w:val="a5"/>
        <w:numPr>
          <w:ilvl w:val="1"/>
          <w:numId w:val="19"/>
        </w:numPr>
        <w:tabs>
          <w:tab w:val="left" w:pos="571"/>
        </w:tabs>
        <w:ind w:right="530" w:firstLine="0"/>
        <w:rPr>
          <w:sz w:val="24"/>
        </w:rPr>
      </w:pPr>
      <w:r>
        <w:rPr>
          <w:color w:val="1D1D1F"/>
          <w:sz w:val="24"/>
        </w:rPr>
        <w:t>Готовые блюда, напитки, кулинарные и кондитерские изделия должны соответствовать требованиям технических регламентов и единым санитарным требованиям. Пищевая продукция, срок годности которой истек, подлежит утилизации [4, пункт 6].</w:t>
      </w:r>
    </w:p>
    <w:p w14:paraId="312AF842" w14:textId="5A0659A1" w:rsidR="00245427" w:rsidRPr="00CD5E79" w:rsidRDefault="00B5488F" w:rsidP="009A5334">
      <w:pPr>
        <w:pStyle w:val="1"/>
        <w:numPr>
          <w:ilvl w:val="0"/>
          <w:numId w:val="19"/>
        </w:numPr>
        <w:tabs>
          <w:tab w:val="left" w:pos="387"/>
        </w:tabs>
        <w:ind w:hanging="246"/>
      </w:pPr>
      <w:r>
        <w:rPr>
          <w:color w:val="1D1D1F"/>
        </w:rPr>
        <w:t>Нормы</w:t>
      </w:r>
      <w:r>
        <w:rPr>
          <w:color w:val="1D1D1F"/>
          <w:spacing w:val="17"/>
        </w:rPr>
        <w:t xml:space="preserve"> </w:t>
      </w:r>
      <w:r>
        <w:rPr>
          <w:color w:val="1D1D1F"/>
        </w:rPr>
        <w:t>питания</w:t>
      </w:r>
      <w:r>
        <w:rPr>
          <w:color w:val="1D1D1F"/>
          <w:spacing w:val="19"/>
        </w:rPr>
        <w:t xml:space="preserve"> </w:t>
      </w:r>
      <w:r>
        <w:rPr>
          <w:color w:val="1D1D1F"/>
        </w:rPr>
        <w:t>и</w:t>
      </w:r>
      <w:r>
        <w:rPr>
          <w:color w:val="1D1D1F"/>
          <w:spacing w:val="21"/>
        </w:rPr>
        <w:t xml:space="preserve"> </w:t>
      </w:r>
      <w:r>
        <w:rPr>
          <w:color w:val="1D1D1F"/>
        </w:rPr>
        <w:t>физиологических</w:t>
      </w:r>
      <w:r>
        <w:rPr>
          <w:color w:val="1D1D1F"/>
          <w:spacing w:val="17"/>
        </w:rPr>
        <w:t xml:space="preserve"> </w:t>
      </w:r>
      <w:r>
        <w:rPr>
          <w:color w:val="1D1D1F"/>
        </w:rPr>
        <w:t>потребностей</w:t>
      </w:r>
      <w:r>
        <w:rPr>
          <w:color w:val="1D1D1F"/>
          <w:spacing w:val="19"/>
        </w:rPr>
        <w:t xml:space="preserve"> </w:t>
      </w:r>
      <w:r>
        <w:rPr>
          <w:color w:val="1D1D1F"/>
        </w:rPr>
        <w:t>детей</w:t>
      </w:r>
      <w:r>
        <w:rPr>
          <w:color w:val="1D1D1F"/>
          <w:spacing w:val="21"/>
        </w:rPr>
        <w:t xml:space="preserve"> </w:t>
      </w:r>
      <w:r>
        <w:rPr>
          <w:color w:val="1D1D1F"/>
        </w:rPr>
        <w:t>в</w:t>
      </w:r>
      <w:r>
        <w:rPr>
          <w:color w:val="1D1D1F"/>
          <w:spacing w:val="34"/>
        </w:rPr>
        <w:t xml:space="preserve"> </w:t>
      </w:r>
      <w:r>
        <w:rPr>
          <w:color w:val="1D1D1F"/>
        </w:rPr>
        <w:t>пищевых</w:t>
      </w:r>
      <w:r>
        <w:rPr>
          <w:color w:val="1D1D1F"/>
          <w:spacing w:val="20"/>
        </w:rPr>
        <w:t xml:space="preserve"> </w:t>
      </w:r>
      <w:r>
        <w:rPr>
          <w:color w:val="1D1D1F"/>
          <w:spacing w:val="-2"/>
        </w:rPr>
        <w:t>веществах</w:t>
      </w:r>
    </w:p>
    <w:p w14:paraId="5882B97E" w14:textId="6F7E2919" w:rsidR="00245427" w:rsidRDefault="00B5488F" w:rsidP="009A5334">
      <w:pPr>
        <w:pStyle w:val="a5"/>
        <w:numPr>
          <w:ilvl w:val="1"/>
          <w:numId w:val="19"/>
        </w:numPr>
        <w:tabs>
          <w:tab w:val="left" w:pos="573"/>
        </w:tabs>
        <w:spacing w:before="1"/>
        <w:ind w:right="552" w:firstLine="0"/>
        <w:rPr>
          <w:sz w:val="24"/>
        </w:rPr>
      </w:pPr>
      <w:r>
        <w:rPr>
          <w:color w:val="1D1D1F"/>
          <w:sz w:val="24"/>
        </w:rPr>
        <w:t xml:space="preserve">Обучающиеся общеобразовательной организации получают питание согласно установленному и утвержденному директором школы режиму питания в зависимости от их режима обучения в образовательной </w:t>
      </w:r>
      <w:proofErr w:type="gramStart"/>
      <w:r>
        <w:rPr>
          <w:color w:val="1D1D1F"/>
          <w:sz w:val="24"/>
        </w:rPr>
        <w:t>организации .</w:t>
      </w:r>
      <w:proofErr w:type="gramEnd"/>
    </w:p>
    <w:p w14:paraId="2A12F57C" w14:textId="77777777" w:rsidR="00245427" w:rsidRDefault="00B5488F" w:rsidP="009A5334">
      <w:pPr>
        <w:pStyle w:val="a5"/>
        <w:numPr>
          <w:ilvl w:val="1"/>
          <w:numId w:val="19"/>
        </w:numPr>
        <w:tabs>
          <w:tab w:val="left" w:pos="571"/>
        </w:tabs>
        <w:ind w:right="943" w:firstLine="0"/>
        <w:rPr>
          <w:sz w:val="24"/>
        </w:rPr>
      </w:pPr>
      <w:r>
        <w:rPr>
          <w:color w:val="1D1D1F"/>
          <w:sz w:val="24"/>
        </w:rPr>
        <w:t>В общеобразовательной организации должно разрабатываться меню. Меню должно утверждаться директором школы [4, часть 1 подпункта 3 пункта 59].</w:t>
      </w:r>
    </w:p>
    <w:p w14:paraId="3460604D" w14:textId="77777777" w:rsidR="00245427" w:rsidRDefault="00B5488F" w:rsidP="009A5334">
      <w:pPr>
        <w:pStyle w:val="a5"/>
        <w:numPr>
          <w:ilvl w:val="1"/>
          <w:numId w:val="19"/>
        </w:numPr>
        <w:tabs>
          <w:tab w:val="left" w:pos="571"/>
        </w:tabs>
        <w:ind w:right="1504" w:firstLine="0"/>
        <w:rPr>
          <w:sz w:val="24"/>
        </w:rPr>
      </w:pPr>
      <w:r>
        <w:rPr>
          <w:color w:val="1D1D1F"/>
          <w:sz w:val="24"/>
        </w:rPr>
        <w:t>Меню является основным документом для приготовления пищи на пищеблоке общеобразовательной организации.</w:t>
      </w:r>
    </w:p>
    <w:p w14:paraId="705B4409" w14:textId="77777777" w:rsidR="00245427" w:rsidRDefault="00B5488F" w:rsidP="009A5334">
      <w:pPr>
        <w:pStyle w:val="a5"/>
        <w:numPr>
          <w:ilvl w:val="1"/>
          <w:numId w:val="19"/>
        </w:numPr>
        <w:tabs>
          <w:tab w:val="left" w:pos="573"/>
        </w:tabs>
        <w:ind w:right="754" w:firstLine="0"/>
        <w:rPr>
          <w:sz w:val="24"/>
        </w:rPr>
      </w:pPr>
      <w:r>
        <w:rPr>
          <w:color w:val="1D1D1F"/>
          <w:sz w:val="24"/>
        </w:rPr>
        <w:t>Изменение утверждённого меню допускается при отсутствии предусмотренной меню пищевой продукции, выявлении её ненадлежащего качества, возникновении аварийной ситуации или иных объективных обстоятельств.</w:t>
      </w:r>
    </w:p>
    <w:p w14:paraId="784DF3D8" w14:textId="77777777" w:rsidR="00245427" w:rsidRDefault="00B5488F">
      <w:pPr>
        <w:pStyle w:val="a3"/>
        <w:ind w:right="227"/>
      </w:pPr>
      <w:r>
        <w:rPr>
          <w:color w:val="1D1D1F"/>
        </w:rPr>
        <w:t>Замена пищевой продукции и блюд производится с учётом их пищевой и энергетической ценности в соответствии с таблицей замены, установленной СанПиН 2.3/2.4.4282</w:t>
      </w:r>
      <w:r>
        <w:rPr>
          <w:color w:val="1D1D1F"/>
          <w:spacing w:val="-27"/>
        </w:rPr>
        <w:t xml:space="preserve"> </w:t>
      </w:r>
      <w:r>
        <w:rPr>
          <w:color w:val="1D1D1F"/>
        </w:rPr>
        <w:t>-26.</w:t>
      </w:r>
    </w:p>
    <w:p w14:paraId="0347DF38" w14:textId="77777777" w:rsidR="00245427" w:rsidRDefault="00B5488F" w:rsidP="009A5334">
      <w:pPr>
        <w:pStyle w:val="a5"/>
        <w:numPr>
          <w:ilvl w:val="1"/>
          <w:numId w:val="19"/>
        </w:numPr>
        <w:tabs>
          <w:tab w:val="left" w:pos="573"/>
        </w:tabs>
        <w:spacing w:before="64"/>
        <w:ind w:right="433" w:firstLine="0"/>
        <w:rPr>
          <w:sz w:val="24"/>
        </w:rPr>
      </w:pPr>
      <w:r>
        <w:rPr>
          <w:noProof/>
          <w:sz w:val="24"/>
          <w:lang w:eastAsia="ru-RU"/>
        </w:rPr>
        <mc:AlternateContent>
          <mc:Choice Requires="wps">
            <w:drawing>
              <wp:anchor distT="0" distB="0" distL="0" distR="0" simplePos="0" relativeHeight="15730688" behindDoc="0" locked="0" layoutInCell="1" allowOverlap="1" wp14:anchorId="5C7ABEF2" wp14:editId="6BFC33EF">
                <wp:simplePos x="0" y="0"/>
                <wp:positionH relativeFrom="page">
                  <wp:posOffset>359663</wp:posOffset>
                </wp:positionH>
                <wp:positionV relativeFrom="page">
                  <wp:posOffset>2809062</wp:posOffset>
                </wp:positionV>
                <wp:extent cx="9525" cy="35433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4330"/>
                        </a:xfrm>
                        <a:custGeom>
                          <a:avLst/>
                          <a:gdLst/>
                          <a:ahLst/>
                          <a:cxnLst/>
                          <a:rect l="l" t="t" r="r" b="b"/>
                          <a:pathLst>
                            <a:path w="9525" h="354330">
                              <a:moveTo>
                                <a:pt x="9143" y="0"/>
                              </a:moveTo>
                              <a:lnTo>
                                <a:pt x="0" y="0"/>
                              </a:lnTo>
                              <a:lnTo>
                                <a:pt x="0" y="353872"/>
                              </a:lnTo>
                              <a:lnTo>
                                <a:pt x="9143" y="35387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0BB588" id="Graphic 6" o:spid="_x0000_s1026" style="position:absolute;margin-left:28.3pt;margin-top:221.2pt;width:.75pt;height:27.9pt;z-index:15730688;visibility:visible;mso-wrap-style:square;mso-wrap-distance-left:0;mso-wrap-distance-top:0;mso-wrap-distance-right:0;mso-wrap-distance-bottom:0;mso-position-horizontal:absolute;mso-position-horizontal-relative:page;mso-position-vertical:absolute;mso-position-vertical-relative:page;v-text-anchor:top" coordsize="9525,35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" path="m9143,l,,,353872r9143,l9143,xe" fillcolor="black" stroked="f">
                <v:path arrowok="t"/>
                <w10:wrap anchorx="page" anchory="page"/>
              </v:shape>
            </w:pict>
          </mc:Fallback>
        </mc:AlternateContent>
      </w:r>
      <w:r>
        <w:rPr>
          <w:noProof/>
          <w:sz w:val="24"/>
          <w:lang w:eastAsia="ru-RU"/>
        </w:rPr>
        <mc:AlternateContent>
          <mc:Choice Requires="wps">
            <w:drawing>
              <wp:anchor distT="0" distB="0" distL="0" distR="0" simplePos="0" relativeHeight="15731200" behindDoc="0" locked="0" layoutInCell="1" allowOverlap="1" wp14:anchorId="456158DA" wp14:editId="429A74F1">
                <wp:simplePos x="0" y="0"/>
                <wp:positionH relativeFrom="page">
                  <wp:posOffset>359663</wp:posOffset>
                </wp:positionH>
                <wp:positionV relativeFrom="page">
                  <wp:posOffset>8709405</wp:posOffset>
                </wp:positionV>
                <wp:extent cx="9525" cy="35242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2425"/>
                        </a:xfrm>
                        <a:custGeom>
                          <a:avLst/>
                          <a:gdLst/>
                          <a:ahLst/>
                          <a:cxnLst/>
                          <a:rect l="l" t="t" r="r" b="b"/>
                          <a:pathLst>
                            <a:path w="9525" h="352425">
                              <a:moveTo>
                                <a:pt x="9143" y="0"/>
                              </a:moveTo>
                              <a:lnTo>
                                <a:pt x="0" y="0"/>
                              </a:lnTo>
                              <a:lnTo>
                                <a:pt x="0" y="352044"/>
                              </a:lnTo>
                              <a:lnTo>
                                <a:pt x="9143" y="35204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90B3B7" id="Graphic 7" o:spid="_x0000_s1026" style="position:absolute;margin-left:28.3pt;margin-top:685.8pt;width:.75pt;height:27.75pt;z-index:15731200;visibility:visible;mso-wrap-style:square;mso-wrap-distance-left:0;mso-wrap-distance-top:0;mso-wrap-distance-right:0;mso-wrap-distance-bottom:0;mso-position-horizontal:absolute;mso-position-horizontal-relative:page;mso-position-vertical:absolute;mso-position-vertical-relative:page;v-text-anchor:top" coordsize="9525,352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" path="m9143,l,,,352044r9143,l9143,xe" fillcolor="black" stroked="f">
                <v:path arrowok="t"/>
                <w10:wrap anchorx="page" anchory="page"/>
              </v:shape>
            </w:pict>
          </mc:Fallback>
        </mc:AlternateContent>
      </w:r>
      <w:r>
        <w:rPr>
          <w:color w:val="1D1D1F"/>
          <w:sz w:val="24"/>
        </w:rPr>
        <w:t>Замена блюда или пищевой продукции оформляется ответственным лицом организации, осуществляющей питание, с указанием причины и произведённой замены.</w:t>
      </w:r>
    </w:p>
    <w:p w14:paraId="774B2B60" w14:textId="77777777" w:rsidR="00245427" w:rsidRDefault="00B5488F">
      <w:pPr>
        <w:pStyle w:val="a3"/>
        <w:ind w:right="227"/>
      </w:pPr>
      <w:r>
        <w:rPr>
          <w:color w:val="1D1D1F"/>
        </w:rPr>
        <w:t>Изменённое меню утверждается или согласовывается лицами, уполномоченными утверждать или согласовывать основное меню.</w:t>
      </w:r>
    </w:p>
    <w:p w14:paraId="19CBFF63" w14:textId="77777777" w:rsidR="00245427" w:rsidRDefault="00B5488F">
      <w:pPr>
        <w:pStyle w:val="a3"/>
        <w:ind w:right="227"/>
      </w:pPr>
      <w:r>
        <w:rPr>
          <w:color w:val="1D1D1F"/>
        </w:rPr>
        <w:t xml:space="preserve">При отсутствии медицинского работника соответствующие организационные действия выполняет ответственное лицо, назначенное приказом директора школы, в пределах его </w:t>
      </w:r>
      <w:r>
        <w:rPr>
          <w:color w:val="1D1D1F"/>
          <w:spacing w:val="-2"/>
        </w:rPr>
        <w:t>компетенции.</w:t>
      </w:r>
    </w:p>
    <w:p w14:paraId="42112699" w14:textId="77777777" w:rsidR="00245427" w:rsidRDefault="00B5488F" w:rsidP="009A5334">
      <w:pPr>
        <w:pStyle w:val="a5"/>
        <w:numPr>
          <w:ilvl w:val="1"/>
          <w:numId w:val="19"/>
        </w:numPr>
        <w:tabs>
          <w:tab w:val="left" w:pos="571"/>
        </w:tabs>
        <w:ind w:right="1090" w:firstLine="0"/>
        <w:rPr>
          <w:sz w:val="24"/>
        </w:rPr>
      </w:pPr>
      <w:r>
        <w:rPr>
          <w:color w:val="1D1D1F"/>
          <w:sz w:val="24"/>
        </w:rPr>
        <w:t>Меню должно разрабатываться на период не менее двух недель (с учетом режима организации) для каждой возрастной группы детей (рекомендуемый образец приведен</w:t>
      </w:r>
      <w:r>
        <w:rPr>
          <w:color w:val="1D1D1F"/>
          <w:spacing w:val="80"/>
          <w:w w:val="150"/>
          <w:sz w:val="24"/>
        </w:rPr>
        <w:t xml:space="preserve"> </w:t>
      </w:r>
      <w:r>
        <w:rPr>
          <w:color w:val="1D1D1F"/>
          <w:sz w:val="24"/>
        </w:rPr>
        <w:t xml:space="preserve">в </w:t>
      </w:r>
      <w:r>
        <w:rPr>
          <w:i/>
          <w:color w:val="1D1D1F"/>
          <w:sz w:val="24"/>
        </w:rPr>
        <w:t>Приложении 5</w:t>
      </w:r>
      <w:r>
        <w:rPr>
          <w:color w:val="1D1D1F"/>
          <w:sz w:val="24"/>
        </w:rPr>
        <w:t>) [4, часть 1 подпункта 4 пункта 59].</w:t>
      </w:r>
    </w:p>
    <w:p w14:paraId="270286D0" w14:textId="77777777" w:rsidR="00245427" w:rsidRDefault="00B5488F">
      <w:pPr>
        <w:pStyle w:val="a3"/>
        <w:ind w:right="69"/>
      </w:pPr>
      <w:r>
        <w:rPr>
          <w:color w:val="1D1D1F"/>
        </w:rPr>
        <w:t>Питание детей должно осуществляться в соответствии с утвержденным меню [4, часть 2 подпункта 4 пункта 59].</w:t>
      </w:r>
    </w:p>
    <w:p w14:paraId="26FA9B20" w14:textId="4D5F5E9A" w:rsidR="00245427" w:rsidRDefault="00B5488F" w:rsidP="009A5334">
      <w:pPr>
        <w:pStyle w:val="a5"/>
        <w:numPr>
          <w:ilvl w:val="1"/>
          <w:numId w:val="19"/>
        </w:numPr>
        <w:tabs>
          <w:tab w:val="left" w:pos="571"/>
        </w:tabs>
        <w:ind w:right="466" w:firstLine="0"/>
        <w:rPr>
          <w:sz w:val="24"/>
        </w:rPr>
      </w:pPr>
      <w:r>
        <w:rPr>
          <w:color w:val="1D1D1F"/>
          <w:sz w:val="24"/>
        </w:rPr>
        <w:t>Масса порций, объём блюд, пищевой и энергетический состав рациона должны соответствовать возрасту обучающихся, продолжительности их пребывания и действующих гигиенических нормативов.</w:t>
      </w:r>
    </w:p>
    <w:p w14:paraId="771DF1FD" w14:textId="77777777" w:rsidR="00245427" w:rsidRDefault="00B5488F" w:rsidP="009A5334">
      <w:pPr>
        <w:pStyle w:val="a5"/>
        <w:numPr>
          <w:ilvl w:val="1"/>
          <w:numId w:val="19"/>
        </w:numPr>
        <w:tabs>
          <w:tab w:val="left" w:pos="574"/>
        </w:tabs>
        <w:ind w:left="574" w:hanging="433"/>
        <w:rPr>
          <w:sz w:val="24"/>
        </w:rPr>
      </w:pPr>
      <w:r>
        <w:rPr>
          <w:color w:val="0078D3"/>
          <w:sz w:val="24"/>
          <w:u w:val="single" w:color="0078D3"/>
        </w:rPr>
        <w:t>При</w:t>
      </w:r>
      <w:r>
        <w:rPr>
          <w:color w:val="0078D3"/>
          <w:spacing w:val="12"/>
          <w:sz w:val="24"/>
          <w:u w:val="single" w:color="0078D3"/>
        </w:rPr>
        <w:t xml:space="preserve"> </w:t>
      </w:r>
      <w:r>
        <w:rPr>
          <w:color w:val="0078D3"/>
          <w:sz w:val="24"/>
          <w:u w:val="single" w:color="0078D3"/>
        </w:rPr>
        <w:t>составлении</w:t>
      </w:r>
      <w:r>
        <w:rPr>
          <w:color w:val="0078D3"/>
          <w:spacing w:val="12"/>
          <w:sz w:val="24"/>
          <w:u w:val="single" w:color="0078D3"/>
        </w:rPr>
        <w:t xml:space="preserve"> </w:t>
      </w:r>
      <w:r>
        <w:rPr>
          <w:color w:val="0078D3"/>
          <w:sz w:val="24"/>
          <w:u w:val="single" w:color="0078D3"/>
        </w:rPr>
        <w:t>меню</w:t>
      </w:r>
      <w:r>
        <w:rPr>
          <w:color w:val="0078D3"/>
          <w:spacing w:val="12"/>
          <w:sz w:val="24"/>
          <w:u w:val="single" w:color="0078D3"/>
        </w:rPr>
        <w:t xml:space="preserve"> </w:t>
      </w:r>
      <w:r>
        <w:rPr>
          <w:color w:val="0078D3"/>
          <w:sz w:val="24"/>
          <w:u w:val="single" w:color="0078D3"/>
        </w:rPr>
        <w:t>для</w:t>
      </w:r>
      <w:r>
        <w:rPr>
          <w:color w:val="0078D3"/>
          <w:spacing w:val="13"/>
          <w:sz w:val="24"/>
          <w:u w:val="single" w:color="0078D3"/>
        </w:rPr>
        <w:t xml:space="preserve"> </w:t>
      </w:r>
      <w:r>
        <w:rPr>
          <w:color w:val="0078D3"/>
          <w:sz w:val="24"/>
          <w:u w:val="single" w:color="0078D3"/>
        </w:rPr>
        <w:t>школьников</w:t>
      </w:r>
      <w:r>
        <w:rPr>
          <w:color w:val="0078D3"/>
          <w:spacing w:val="14"/>
          <w:sz w:val="24"/>
          <w:u w:val="single" w:color="0078D3"/>
        </w:rPr>
        <w:t xml:space="preserve"> </w:t>
      </w:r>
      <w:r>
        <w:rPr>
          <w:color w:val="0078D3"/>
          <w:sz w:val="24"/>
          <w:u w:val="single" w:color="0078D3"/>
        </w:rPr>
        <w:t>в</w:t>
      </w:r>
      <w:r>
        <w:rPr>
          <w:color w:val="0078D3"/>
          <w:spacing w:val="13"/>
          <w:sz w:val="24"/>
          <w:u w:val="single" w:color="0078D3"/>
        </w:rPr>
        <w:t xml:space="preserve"> </w:t>
      </w:r>
      <w:r>
        <w:rPr>
          <w:color w:val="0078D3"/>
          <w:sz w:val="24"/>
          <w:u w:val="single" w:color="0078D3"/>
        </w:rPr>
        <w:t>возрасте</w:t>
      </w:r>
      <w:r>
        <w:rPr>
          <w:color w:val="0078D3"/>
          <w:spacing w:val="10"/>
          <w:sz w:val="24"/>
          <w:u w:val="single" w:color="0078D3"/>
        </w:rPr>
        <w:t xml:space="preserve"> </w:t>
      </w:r>
      <w:r>
        <w:rPr>
          <w:color w:val="0078D3"/>
          <w:sz w:val="24"/>
          <w:u w:val="single" w:color="0078D3"/>
        </w:rPr>
        <w:t>от</w:t>
      </w:r>
      <w:r>
        <w:rPr>
          <w:color w:val="0078D3"/>
          <w:spacing w:val="14"/>
          <w:sz w:val="24"/>
          <w:u w:val="single" w:color="0078D3"/>
        </w:rPr>
        <w:t xml:space="preserve"> </w:t>
      </w:r>
      <w:r>
        <w:rPr>
          <w:color w:val="0078D3"/>
          <w:sz w:val="24"/>
          <w:u w:val="single" w:color="0078D3"/>
        </w:rPr>
        <w:t>7</w:t>
      </w:r>
      <w:r>
        <w:rPr>
          <w:color w:val="0078D3"/>
          <w:spacing w:val="11"/>
          <w:sz w:val="24"/>
          <w:u w:val="single" w:color="0078D3"/>
        </w:rPr>
        <w:t xml:space="preserve"> </w:t>
      </w:r>
      <w:r>
        <w:rPr>
          <w:color w:val="0078D3"/>
          <w:sz w:val="24"/>
          <w:u w:val="single" w:color="0078D3"/>
        </w:rPr>
        <w:t>до</w:t>
      </w:r>
      <w:r>
        <w:rPr>
          <w:color w:val="0078D3"/>
          <w:spacing w:val="13"/>
          <w:sz w:val="24"/>
          <w:u w:val="single" w:color="0078D3"/>
        </w:rPr>
        <w:t xml:space="preserve"> </w:t>
      </w:r>
      <w:r>
        <w:rPr>
          <w:color w:val="0078D3"/>
          <w:sz w:val="24"/>
          <w:u w:val="single" w:color="0078D3"/>
        </w:rPr>
        <w:t>18</w:t>
      </w:r>
      <w:r>
        <w:rPr>
          <w:color w:val="0078D3"/>
          <w:spacing w:val="11"/>
          <w:sz w:val="24"/>
          <w:u w:val="single" w:color="0078D3"/>
        </w:rPr>
        <w:t xml:space="preserve"> </w:t>
      </w:r>
      <w:r>
        <w:rPr>
          <w:color w:val="0078D3"/>
          <w:sz w:val="24"/>
          <w:u w:val="single" w:color="0078D3"/>
        </w:rPr>
        <w:t>лет</w:t>
      </w:r>
      <w:r>
        <w:rPr>
          <w:color w:val="0078D3"/>
          <w:spacing w:val="15"/>
          <w:sz w:val="24"/>
          <w:u w:val="single" w:color="0078D3"/>
        </w:rPr>
        <w:t xml:space="preserve"> </w:t>
      </w:r>
      <w:r>
        <w:rPr>
          <w:color w:val="0078D3"/>
          <w:spacing w:val="-2"/>
          <w:sz w:val="24"/>
          <w:u w:val="single" w:color="0078D3"/>
        </w:rPr>
        <w:t>учитывается:</w:t>
      </w:r>
    </w:p>
    <w:p w14:paraId="52D96F2B" w14:textId="77777777" w:rsidR="00245427" w:rsidRDefault="00245427">
      <w:pPr>
        <w:pStyle w:val="a3"/>
        <w:spacing w:before="6"/>
        <w:ind w:left="0"/>
      </w:pPr>
    </w:p>
    <w:p w14:paraId="7A8AB2FD" w14:textId="44785798" w:rsidR="00245427" w:rsidRDefault="00B5488F">
      <w:pPr>
        <w:pStyle w:val="a5"/>
        <w:numPr>
          <w:ilvl w:val="0"/>
          <w:numId w:val="16"/>
        </w:numPr>
        <w:tabs>
          <w:tab w:val="left" w:pos="861"/>
        </w:tabs>
        <w:rPr>
          <w:sz w:val="24"/>
        </w:rPr>
      </w:pPr>
      <w:r>
        <w:rPr>
          <w:color w:val="1D1D1F"/>
          <w:sz w:val="24"/>
        </w:rPr>
        <w:t>среднесуточный</w:t>
      </w:r>
      <w:r>
        <w:rPr>
          <w:color w:val="1D1D1F"/>
          <w:spacing w:val="22"/>
          <w:sz w:val="24"/>
        </w:rPr>
        <w:t xml:space="preserve"> </w:t>
      </w:r>
      <w:r>
        <w:rPr>
          <w:color w:val="1D1D1F"/>
          <w:sz w:val="24"/>
        </w:rPr>
        <w:t>набор</w:t>
      </w:r>
      <w:r>
        <w:rPr>
          <w:color w:val="1D1D1F"/>
          <w:spacing w:val="25"/>
          <w:sz w:val="24"/>
        </w:rPr>
        <w:t xml:space="preserve"> </w:t>
      </w:r>
      <w:r>
        <w:rPr>
          <w:color w:val="1D1D1F"/>
          <w:sz w:val="24"/>
        </w:rPr>
        <w:t>продуктов</w:t>
      </w:r>
      <w:r>
        <w:rPr>
          <w:color w:val="1D1D1F"/>
          <w:spacing w:val="24"/>
          <w:sz w:val="24"/>
        </w:rPr>
        <w:t xml:space="preserve"> </w:t>
      </w:r>
      <w:r>
        <w:rPr>
          <w:color w:val="1D1D1F"/>
          <w:sz w:val="24"/>
        </w:rPr>
        <w:t>для</w:t>
      </w:r>
      <w:r>
        <w:rPr>
          <w:color w:val="1D1D1F"/>
          <w:spacing w:val="21"/>
          <w:sz w:val="24"/>
        </w:rPr>
        <w:t xml:space="preserve"> </w:t>
      </w:r>
      <w:r>
        <w:rPr>
          <w:color w:val="1D1D1F"/>
          <w:sz w:val="24"/>
        </w:rPr>
        <w:t>каждой</w:t>
      </w:r>
      <w:r>
        <w:rPr>
          <w:color w:val="1D1D1F"/>
          <w:spacing w:val="23"/>
          <w:sz w:val="24"/>
        </w:rPr>
        <w:t xml:space="preserve"> </w:t>
      </w:r>
      <w:r>
        <w:rPr>
          <w:color w:val="1D1D1F"/>
          <w:sz w:val="24"/>
        </w:rPr>
        <w:t>возрастной</w:t>
      </w:r>
      <w:r>
        <w:rPr>
          <w:color w:val="1D1D1F"/>
          <w:spacing w:val="26"/>
          <w:sz w:val="24"/>
        </w:rPr>
        <w:t xml:space="preserve"> </w:t>
      </w:r>
      <w:proofErr w:type="gramStart"/>
      <w:r>
        <w:rPr>
          <w:color w:val="1D1D1F"/>
          <w:sz w:val="24"/>
        </w:rPr>
        <w:t>группы</w:t>
      </w:r>
      <w:r>
        <w:rPr>
          <w:color w:val="1D1D1F"/>
          <w:spacing w:val="24"/>
          <w:sz w:val="24"/>
        </w:rPr>
        <w:t xml:space="preserve"> </w:t>
      </w:r>
      <w:r>
        <w:rPr>
          <w:color w:val="1D1D1F"/>
          <w:spacing w:val="-5"/>
          <w:sz w:val="24"/>
        </w:rPr>
        <w:t>;</w:t>
      </w:r>
      <w:proofErr w:type="gramEnd"/>
    </w:p>
    <w:p w14:paraId="3601831B" w14:textId="77777777" w:rsidR="00245427" w:rsidRDefault="00B5488F">
      <w:pPr>
        <w:pStyle w:val="a5"/>
        <w:numPr>
          <w:ilvl w:val="0"/>
          <w:numId w:val="16"/>
        </w:numPr>
        <w:tabs>
          <w:tab w:val="left" w:pos="861"/>
        </w:tabs>
        <w:spacing w:before="74"/>
        <w:rPr>
          <w:sz w:val="24"/>
        </w:rPr>
      </w:pPr>
      <w:r>
        <w:rPr>
          <w:color w:val="1D1D1F"/>
          <w:sz w:val="24"/>
        </w:rPr>
        <w:t>объём</w:t>
      </w:r>
      <w:r>
        <w:rPr>
          <w:color w:val="1D1D1F"/>
          <w:spacing w:val="17"/>
          <w:sz w:val="24"/>
        </w:rPr>
        <w:t xml:space="preserve"> </w:t>
      </w:r>
      <w:r>
        <w:rPr>
          <w:color w:val="1D1D1F"/>
          <w:sz w:val="24"/>
        </w:rPr>
        <w:t>блюд</w:t>
      </w:r>
      <w:r>
        <w:rPr>
          <w:color w:val="1D1D1F"/>
          <w:spacing w:val="21"/>
          <w:sz w:val="24"/>
        </w:rPr>
        <w:t xml:space="preserve"> </w:t>
      </w:r>
      <w:r>
        <w:rPr>
          <w:color w:val="1D1D1F"/>
          <w:sz w:val="24"/>
        </w:rPr>
        <w:t>для</w:t>
      </w:r>
      <w:r>
        <w:rPr>
          <w:color w:val="1D1D1F"/>
          <w:spacing w:val="19"/>
          <w:sz w:val="24"/>
        </w:rPr>
        <w:t xml:space="preserve"> </w:t>
      </w:r>
      <w:r>
        <w:rPr>
          <w:color w:val="1D1D1F"/>
          <w:sz w:val="24"/>
        </w:rPr>
        <w:t>каждой</w:t>
      </w:r>
      <w:r>
        <w:rPr>
          <w:color w:val="1D1D1F"/>
          <w:spacing w:val="19"/>
          <w:sz w:val="24"/>
        </w:rPr>
        <w:t xml:space="preserve"> </w:t>
      </w:r>
      <w:r>
        <w:rPr>
          <w:color w:val="1D1D1F"/>
          <w:sz w:val="24"/>
        </w:rPr>
        <w:t>возрастной</w:t>
      </w:r>
      <w:r>
        <w:rPr>
          <w:color w:val="1D1D1F"/>
          <w:spacing w:val="20"/>
          <w:sz w:val="24"/>
        </w:rPr>
        <w:t xml:space="preserve"> </w:t>
      </w:r>
      <w:r>
        <w:rPr>
          <w:color w:val="1D1D1F"/>
          <w:sz w:val="24"/>
        </w:rPr>
        <w:t>группы</w:t>
      </w:r>
      <w:r>
        <w:rPr>
          <w:color w:val="1D1D1F"/>
          <w:spacing w:val="20"/>
          <w:sz w:val="24"/>
        </w:rPr>
        <w:t xml:space="preserve"> </w:t>
      </w:r>
      <w:r>
        <w:rPr>
          <w:color w:val="1D1D1F"/>
          <w:sz w:val="24"/>
        </w:rPr>
        <w:t>(</w:t>
      </w:r>
      <w:r>
        <w:rPr>
          <w:i/>
          <w:color w:val="1D1D1F"/>
          <w:sz w:val="24"/>
        </w:rPr>
        <w:t>Приложение</w:t>
      </w:r>
      <w:r>
        <w:rPr>
          <w:i/>
          <w:color w:val="1D1D1F"/>
          <w:spacing w:val="18"/>
          <w:sz w:val="24"/>
        </w:rPr>
        <w:t xml:space="preserve"> </w:t>
      </w:r>
      <w:r>
        <w:rPr>
          <w:i/>
          <w:color w:val="1D1D1F"/>
          <w:spacing w:val="-5"/>
          <w:sz w:val="24"/>
        </w:rPr>
        <w:t>8</w:t>
      </w:r>
      <w:r>
        <w:rPr>
          <w:color w:val="1D1D1F"/>
          <w:spacing w:val="-5"/>
          <w:sz w:val="24"/>
        </w:rPr>
        <w:t>);</w:t>
      </w:r>
    </w:p>
    <w:p w14:paraId="730F6B90" w14:textId="77777777" w:rsidR="00245427" w:rsidRDefault="00B5488F">
      <w:pPr>
        <w:pStyle w:val="a5"/>
        <w:numPr>
          <w:ilvl w:val="0"/>
          <w:numId w:val="16"/>
        </w:numPr>
        <w:tabs>
          <w:tab w:val="left" w:pos="861"/>
        </w:tabs>
        <w:spacing w:before="75"/>
        <w:rPr>
          <w:sz w:val="24"/>
        </w:rPr>
      </w:pPr>
      <w:r>
        <w:rPr>
          <w:color w:val="1D1D1F"/>
          <w:sz w:val="24"/>
        </w:rPr>
        <w:t>нормы</w:t>
      </w:r>
      <w:r>
        <w:rPr>
          <w:color w:val="1D1D1F"/>
          <w:spacing w:val="29"/>
          <w:sz w:val="24"/>
        </w:rPr>
        <w:t xml:space="preserve"> </w:t>
      </w:r>
      <w:r>
        <w:rPr>
          <w:color w:val="1D1D1F"/>
          <w:sz w:val="24"/>
        </w:rPr>
        <w:t>физиологических</w:t>
      </w:r>
      <w:r>
        <w:rPr>
          <w:color w:val="1D1D1F"/>
          <w:spacing w:val="25"/>
          <w:sz w:val="24"/>
        </w:rPr>
        <w:t xml:space="preserve"> </w:t>
      </w:r>
      <w:r>
        <w:rPr>
          <w:color w:val="1D1D1F"/>
          <w:spacing w:val="-2"/>
          <w:sz w:val="24"/>
        </w:rPr>
        <w:t>потребностей;</w:t>
      </w:r>
    </w:p>
    <w:p w14:paraId="319E5B77" w14:textId="77777777" w:rsidR="00245427" w:rsidRDefault="00B5488F">
      <w:pPr>
        <w:pStyle w:val="a5"/>
        <w:numPr>
          <w:ilvl w:val="0"/>
          <w:numId w:val="16"/>
        </w:numPr>
        <w:tabs>
          <w:tab w:val="left" w:pos="861"/>
        </w:tabs>
        <w:spacing w:before="77"/>
        <w:rPr>
          <w:sz w:val="24"/>
        </w:rPr>
      </w:pPr>
      <w:r>
        <w:rPr>
          <w:color w:val="1D1D1F"/>
          <w:sz w:val="24"/>
        </w:rPr>
        <w:t>нормы</w:t>
      </w:r>
      <w:r>
        <w:rPr>
          <w:color w:val="1D1D1F"/>
          <w:spacing w:val="15"/>
          <w:sz w:val="24"/>
        </w:rPr>
        <w:t xml:space="preserve"> </w:t>
      </w:r>
      <w:r>
        <w:rPr>
          <w:color w:val="1D1D1F"/>
          <w:sz w:val="24"/>
        </w:rPr>
        <w:t>потерь</w:t>
      </w:r>
      <w:r>
        <w:rPr>
          <w:color w:val="1D1D1F"/>
          <w:spacing w:val="16"/>
          <w:sz w:val="24"/>
        </w:rPr>
        <w:t xml:space="preserve"> </w:t>
      </w:r>
      <w:r>
        <w:rPr>
          <w:color w:val="1D1D1F"/>
          <w:sz w:val="24"/>
        </w:rPr>
        <w:t>при</w:t>
      </w:r>
      <w:r>
        <w:rPr>
          <w:color w:val="1D1D1F"/>
          <w:spacing w:val="16"/>
          <w:sz w:val="24"/>
        </w:rPr>
        <w:t xml:space="preserve"> </w:t>
      </w:r>
      <w:r>
        <w:rPr>
          <w:color w:val="1D1D1F"/>
          <w:sz w:val="24"/>
        </w:rPr>
        <w:t>холодной</w:t>
      </w:r>
      <w:r>
        <w:rPr>
          <w:color w:val="1D1D1F"/>
          <w:spacing w:val="16"/>
          <w:sz w:val="24"/>
        </w:rPr>
        <w:t xml:space="preserve"> </w:t>
      </w:r>
      <w:r>
        <w:rPr>
          <w:color w:val="1D1D1F"/>
          <w:sz w:val="24"/>
        </w:rPr>
        <w:t>и</w:t>
      </w:r>
      <w:r>
        <w:rPr>
          <w:color w:val="1D1D1F"/>
          <w:spacing w:val="16"/>
          <w:sz w:val="24"/>
        </w:rPr>
        <w:t xml:space="preserve"> </w:t>
      </w:r>
      <w:r>
        <w:rPr>
          <w:color w:val="1D1D1F"/>
          <w:sz w:val="24"/>
        </w:rPr>
        <w:t>тепловой</w:t>
      </w:r>
      <w:r>
        <w:rPr>
          <w:color w:val="1D1D1F"/>
          <w:spacing w:val="16"/>
          <w:sz w:val="24"/>
        </w:rPr>
        <w:t xml:space="preserve"> </w:t>
      </w:r>
      <w:r>
        <w:rPr>
          <w:color w:val="1D1D1F"/>
          <w:sz w:val="24"/>
        </w:rPr>
        <w:t>обработке</w:t>
      </w:r>
      <w:r>
        <w:rPr>
          <w:color w:val="1D1D1F"/>
          <w:spacing w:val="14"/>
          <w:sz w:val="24"/>
        </w:rPr>
        <w:t xml:space="preserve"> </w:t>
      </w:r>
      <w:r>
        <w:rPr>
          <w:color w:val="1D1D1F"/>
          <w:spacing w:val="-2"/>
          <w:sz w:val="24"/>
        </w:rPr>
        <w:t>продуктов;</w:t>
      </w:r>
    </w:p>
    <w:p w14:paraId="2327AA4A" w14:textId="77777777" w:rsidR="00245427" w:rsidRDefault="00B5488F">
      <w:pPr>
        <w:pStyle w:val="a5"/>
        <w:numPr>
          <w:ilvl w:val="0"/>
          <w:numId w:val="16"/>
        </w:numPr>
        <w:tabs>
          <w:tab w:val="left" w:pos="861"/>
        </w:tabs>
        <w:spacing w:before="74"/>
        <w:rPr>
          <w:sz w:val="24"/>
        </w:rPr>
      </w:pPr>
      <w:r>
        <w:rPr>
          <w:color w:val="1D1D1F"/>
          <w:sz w:val="24"/>
        </w:rPr>
        <w:t>выход</w:t>
      </w:r>
      <w:r>
        <w:rPr>
          <w:color w:val="1D1D1F"/>
          <w:spacing w:val="16"/>
          <w:sz w:val="24"/>
        </w:rPr>
        <w:t xml:space="preserve"> </w:t>
      </w:r>
      <w:r>
        <w:rPr>
          <w:color w:val="1D1D1F"/>
          <w:sz w:val="24"/>
        </w:rPr>
        <w:t>готовых</w:t>
      </w:r>
      <w:r>
        <w:rPr>
          <w:color w:val="1D1D1F"/>
          <w:spacing w:val="16"/>
          <w:sz w:val="24"/>
        </w:rPr>
        <w:t xml:space="preserve"> </w:t>
      </w:r>
      <w:r>
        <w:rPr>
          <w:color w:val="1D1D1F"/>
          <w:spacing w:val="-2"/>
          <w:sz w:val="24"/>
        </w:rPr>
        <w:t>блюд;</w:t>
      </w:r>
    </w:p>
    <w:p w14:paraId="43BCAC5A" w14:textId="77777777" w:rsidR="00245427" w:rsidRDefault="00B5488F">
      <w:pPr>
        <w:pStyle w:val="a5"/>
        <w:numPr>
          <w:ilvl w:val="0"/>
          <w:numId w:val="16"/>
        </w:numPr>
        <w:tabs>
          <w:tab w:val="left" w:pos="861"/>
        </w:tabs>
        <w:spacing w:before="74"/>
        <w:rPr>
          <w:sz w:val="24"/>
        </w:rPr>
      </w:pPr>
      <w:r>
        <w:rPr>
          <w:color w:val="1D1D1F"/>
          <w:sz w:val="24"/>
        </w:rPr>
        <w:t>нормы</w:t>
      </w:r>
      <w:r>
        <w:rPr>
          <w:color w:val="1D1D1F"/>
          <w:spacing w:val="26"/>
          <w:sz w:val="24"/>
        </w:rPr>
        <w:t xml:space="preserve"> </w:t>
      </w:r>
      <w:r>
        <w:rPr>
          <w:color w:val="1D1D1F"/>
          <w:sz w:val="24"/>
        </w:rPr>
        <w:t>взаимозаменяемости</w:t>
      </w:r>
      <w:r>
        <w:rPr>
          <w:color w:val="1D1D1F"/>
          <w:spacing w:val="26"/>
          <w:sz w:val="24"/>
        </w:rPr>
        <w:t xml:space="preserve"> </w:t>
      </w:r>
      <w:r>
        <w:rPr>
          <w:color w:val="1D1D1F"/>
          <w:sz w:val="24"/>
        </w:rPr>
        <w:t>продуктов</w:t>
      </w:r>
      <w:r>
        <w:rPr>
          <w:color w:val="1D1D1F"/>
          <w:spacing w:val="23"/>
          <w:sz w:val="24"/>
        </w:rPr>
        <w:t xml:space="preserve"> </w:t>
      </w:r>
      <w:r>
        <w:rPr>
          <w:color w:val="1D1D1F"/>
          <w:sz w:val="24"/>
        </w:rPr>
        <w:t>при</w:t>
      </w:r>
      <w:r>
        <w:rPr>
          <w:color w:val="1D1D1F"/>
          <w:spacing w:val="25"/>
          <w:sz w:val="24"/>
        </w:rPr>
        <w:t xml:space="preserve"> </w:t>
      </w:r>
      <w:r>
        <w:rPr>
          <w:color w:val="1D1D1F"/>
          <w:sz w:val="24"/>
        </w:rPr>
        <w:t>приготовлении</w:t>
      </w:r>
      <w:r>
        <w:rPr>
          <w:color w:val="1D1D1F"/>
          <w:spacing w:val="26"/>
          <w:sz w:val="24"/>
        </w:rPr>
        <w:t xml:space="preserve"> </w:t>
      </w:r>
      <w:r>
        <w:rPr>
          <w:color w:val="1D1D1F"/>
          <w:spacing w:val="-2"/>
          <w:sz w:val="24"/>
        </w:rPr>
        <w:t>блюд;</w:t>
      </w:r>
    </w:p>
    <w:p w14:paraId="382CDFDF" w14:textId="4D2A49F7" w:rsidR="00245427" w:rsidRDefault="00B5488F">
      <w:pPr>
        <w:pStyle w:val="a5"/>
        <w:numPr>
          <w:ilvl w:val="0"/>
          <w:numId w:val="16"/>
        </w:numPr>
        <w:tabs>
          <w:tab w:val="left" w:pos="861"/>
        </w:tabs>
        <w:spacing w:before="75"/>
        <w:ind w:right="480"/>
        <w:rPr>
          <w:sz w:val="24"/>
        </w:rPr>
      </w:pPr>
      <w:r>
        <w:rPr>
          <w:color w:val="1D1D1F"/>
          <w:sz w:val="24"/>
        </w:rPr>
        <w:t>требования Роспотребнадзора в отношении запрещённых продуктов и блюд, использование которых может стать причиной возникновения желудочно-кишечного заболевания или отравления.</w:t>
      </w:r>
    </w:p>
    <w:p w14:paraId="2C954C6C" w14:textId="77777777" w:rsidR="00245427" w:rsidRDefault="00245427">
      <w:pPr>
        <w:pStyle w:val="a3"/>
        <w:spacing w:before="5"/>
        <w:ind w:left="0"/>
      </w:pPr>
    </w:p>
    <w:p w14:paraId="76A19FFA" w14:textId="77777777" w:rsidR="00245427" w:rsidRDefault="00B5488F" w:rsidP="009A5334">
      <w:pPr>
        <w:pStyle w:val="a5"/>
        <w:numPr>
          <w:ilvl w:val="1"/>
          <w:numId w:val="19"/>
        </w:numPr>
        <w:tabs>
          <w:tab w:val="left" w:pos="573"/>
        </w:tabs>
        <w:ind w:right="130" w:firstLine="0"/>
        <w:rPr>
          <w:sz w:val="24"/>
        </w:rPr>
      </w:pPr>
      <w:r>
        <w:rPr>
          <w:color w:val="1D1D1F"/>
          <w:sz w:val="24"/>
        </w:rPr>
        <w:t>Допускается замена одного вида пищевой продукции, блюд и кулинарных изделий на иные виды пищевой продукции, блюд и кулинарных изделий в</w:t>
      </w:r>
      <w:r>
        <w:rPr>
          <w:color w:val="1D1D1F"/>
          <w:spacing w:val="40"/>
          <w:sz w:val="24"/>
        </w:rPr>
        <w:t xml:space="preserve"> </w:t>
      </w:r>
      <w:r>
        <w:rPr>
          <w:color w:val="1D1D1F"/>
          <w:sz w:val="24"/>
        </w:rPr>
        <w:t>соответствии с таблицей замены пищевой продукции с учетом ее пищевой ценности (</w:t>
      </w:r>
      <w:r>
        <w:rPr>
          <w:i/>
          <w:color w:val="1D1D1F"/>
          <w:sz w:val="24"/>
        </w:rPr>
        <w:t>Приложение 10</w:t>
      </w:r>
      <w:r>
        <w:rPr>
          <w:color w:val="1D1D1F"/>
          <w:sz w:val="24"/>
        </w:rPr>
        <w:t>) [4, часть 3 подпункта 4</w:t>
      </w:r>
      <w:r>
        <w:rPr>
          <w:color w:val="1D1D1F"/>
          <w:spacing w:val="40"/>
          <w:sz w:val="24"/>
        </w:rPr>
        <w:t xml:space="preserve"> </w:t>
      </w:r>
      <w:r>
        <w:rPr>
          <w:color w:val="1D1D1F"/>
          <w:sz w:val="24"/>
        </w:rPr>
        <w:t>пункта 59].</w:t>
      </w:r>
    </w:p>
    <w:p w14:paraId="3183245F" w14:textId="3AD3479C" w:rsidR="00245427" w:rsidRDefault="00B5488F" w:rsidP="009A5334">
      <w:pPr>
        <w:pStyle w:val="a5"/>
        <w:numPr>
          <w:ilvl w:val="1"/>
          <w:numId w:val="19"/>
        </w:numPr>
        <w:tabs>
          <w:tab w:val="left" w:pos="695"/>
        </w:tabs>
        <w:ind w:right="653" w:firstLine="0"/>
        <w:rPr>
          <w:sz w:val="24"/>
        </w:rPr>
      </w:pPr>
      <w:r>
        <w:rPr>
          <w:color w:val="1D1D1F"/>
          <w:sz w:val="24"/>
        </w:rPr>
        <w:t xml:space="preserve">Меню допускается корректировать с учетом климатогеографических, национальных, </w:t>
      </w:r>
      <w:r>
        <w:rPr>
          <w:color w:val="1D1D1F"/>
          <w:sz w:val="24"/>
        </w:rPr>
        <w:lastRenderedPageBreak/>
        <w:t>конфессиональных и территориальных особенностей питания населения, при условии соблюдения требований к содержанию и соотношению в рационе питания детей основных пищевых веществ [4, подпункт 5 пункта 59].</w:t>
      </w:r>
    </w:p>
    <w:p w14:paraId="0F170F61" w14:textId="77777777" w:rsidR="00245427" w:rsidRDefault="00B5488F" w:rsidP="009A5334">
      <w:pPr>
        <w:pStyle w:val="a5"/>
        <w:numPr>
          <w:ilvl w:val="1"/>
          <w:numId w:val="19"/>
        </w:numPr>
        <w:tabs>
          <w:tab w:val="left" w:pos="695"/>
        </w:tabs>
        <w:ind w:right="40" w:firstLine="0"/>
        <w:rPr>
          <w:sz w:val="24"/>
        </w:rPr>
      </w:pPr>
      <w:r>
        <w:rPr>
          <w:color w:val="1D1D1F"/>
          <w:sz w:val="24"/>
        </w:rPr>
        <w:t>Для</w:t>
      </w:r>
      <w:r>
        <w:rPr>
          <w:color w:val="1D1D1F"/>
          <w:spacing w:val="40"/>
          <w:sz w:val="24"/>
        </w:rPr>
        <w:t xml:space="preserve"> </w:t>
      </w:r>
      <w:r>
        <w:rPr>
          <w:color w:val="1D1D1F"/>
          <w:sz w:val="24"/>
        </w:rPr>
        <w:t>дополнительного</w:t>
      </w:r>
      <w:r>
        <w:rPr>
          <w:color w:val="1D1D1F"/>
          <w:spacing w:val="40"/>
          <w:sz w:val="24"/>
        </w:rPr>
        <w:t xml:space="preserve"> </w:t>
      </w:r>
      <w:r>
        <w:rPr>
          <w:color w:val="1D1D1F"/>
          <w:sz w:val="24"/>
        </w:rPr>
        <w:t>обогащения</w:t>
      </w:r>
      <w:r>
        <w:rPr>
          <w:color w:val="1D1D1F"/>
          <w:spacing w:val="40"/>
          <w:sz w:val="24"/>
        </w:rPr>
        <w:t xml:space="preserve"> </w:t>
      </w:r>
      <w:r>
        <w:rPr>
          <w:color w:val="1D1D1F"/>
          <w:sz w:val="24"/>
        </w:rPr>
        <w:t>рациона</w:t>
      </w:r>
      <w:r>
        <w:rPr>
          <w:color w:val="1D1D1F"/>
          <w:spacing w:val="40"/>
          <w:sz w:val="24"/>
        </w:rPr>
        <w:t xml:space="preserve"> </w:t>
      </w:r>
      <w:r>
        <w:rPr>
          <w:color w:val="1D1D1F"/>
          <w:sz w:val="24"/>
        </w:rPr>
        <w:t>питания</w:t>
      </w:r>
      <w:r>
        <w:rPr>
          <w:color w:val="1D1D1F"/>
          <w:spacing w:val="40"/>
          <w:sz w:val="24"/>
        </w:rPr>
        <w:t xml:space="preserve"> </w:t>
      </w:r>
      <w:r>
        <w:rPr>
          <w:color w:val="1D1D1F"/>
          <w:sz w:val="24"/>
        </w:rPr>
        <w:t>детей</w:t>
      </w:r>
      <w:r>
        <w:rPr>
          <w:color w:val="1D1D1F"/>
          <w:spacing w:val="40"/>
          <w:sz w:val="24"/>
        </w:rPr>
        <w:t xml:space="preserve"> </w:t>
      </w:r>
      <w:r>
        <w:rPr>
          <w:color w:val="1D1D1F"/>
          <w:sz w:val="24"/>
        </w:rPr>
        <w:t>микронутриентами</w:t>
      </w:r>
      <w:r>
        <w:rPr>
          <w:color w:val="1D1D1F"/>
          <w:spacing w:val="40"/>
          <w:sz w:val="24"/>
        </w:rPr>
        <w:t xml:space="preserve"> </w:t>
      </w:r>
      <w:r>
        <w:rPr>
          <w:color w:val="1D1D1F"/>
          <w:sz w:val="24"/>
        </w:rPr>
        <w:t>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 обогащенные витаминами и микроэлементами,</w:t>
      </w:r>
      <w:r>
        <w:rPr>
          <w:color w:val="1D1D1F"/>
          <w:spacing w:val="40"/>
          <w:sz w:val="24"/>
        </w:rPr>
        <w:t xml:space="preserve"> </w:t>
      </w:r>
      <w:r>
        <w:rPr>
          <w:color w:val="1D1D1F"/>
          <w:sz w:val="24"/>
        </w:rPr>
        <w:t>а</w:t>
      </w:r>
      <w:r>
        <w:rPr>
          <w:color w:val="1D1D1F"/>
          <w:spacing w:val="40"/>
          <w:sz w:val="24"/>
        </w:rPr>
        <w:t xml:space="preserve"> </w:t>
      </w:r>
      <w:r>
        <w:rPr>
          <w:color w:val="1D1D1F"/>
          <w:sz w:val="24"/>
        </w:rPr>
        <w:t>также</w:t>
      </w:r>
      <w:r>
        <w:rPr>
          <w:color w:val="1D1D1F"/>
          <w:spacing w:val="40"/>
          <w:sz w:val="24"/>
        </w:rPr>
        <w:t xml:space="preserve"> </w:t>
      </w:r>
      <w:r>
        <w:rPr>
          <w:color w:val="1D1D1F"/>
          <w:sz w:val="24"/>
        </w:rPr>
        <w:t>витаминизированные</w:t>
      </w:r>
      <w:r>
        <w:rPr>
          <w:color w:val="1D1D1F"/>
          <w:spacing w:val="40"/>
          <w:sz w:val="24"/>
        </w:rPr>
        <w:t xml:space="preserve"> </w:t>
      </w:r>
      <w:r>
        <w:rPr>
          <w:color w:val="1D1D1F"/>
          <w:sz w:val="24"/>
        </w:rPr>
        <w:t>напитки</w:t>
      </w:r>
      <w:r>
        <w:rPr>
          <w:color w:val="1D1D1F"/>
          <w:spacing w:val="40"/>
          <w:sz w:val="24"/>
        </w:rPr>
        <w:t xml:space="preserve"> </w:t>
      </w:r>
      <w:r>
        <w:rPr>
          <w:color w:val="1D1D1F"/>
          <w:sz w:val="24"/>
        </w:rPr>
        <w:t>промышленного</w:t>
      </w:r>
      <w:r>
        <w:rPr>
          <w:color w:val="1D1D1F"/>
          <w:spacing w:val="40"/>
          <w:sz w:val="24"/>
        </w:rPr>
        <w:t xml:space="preserve"> </w:t>
      </w:r>
      <w:r>
        <w:rPr>
          <w:color w:val="1D1D1F"/>
          <w:sz w:val="24"/>
        </w:rPr>
        <w:t>выпуска. Витаминные напитки должны готовиться в соответствии с прилагаемыми инструкциями непосредственно перед раздачей. Замена витаминизации блюд выдачей детям поливитаминных препаратов не допускается. В целях профилактики йододефицитных состояний у детей должна использоваться соль поваренная пищевая йодированная при приготовлении блюд и кулинарных изделий [4, подпункт 6 пункта 59].</w:t>
      </w:r>
    </w:p>
    <w:p w14:paraId="02B5BEEE" w14:textId="77777777" w:rsidR="00245427" w:rsidRDefault="00B5488F" w:rsidP="009A5334">
      <w:pPr>
        <w:pStyle w:val="a5"/>
        <w:numPr>
          <w:ilvl w:val="1"/>
          <w:numId w:val="19"/>
        </w:numPr>
        <w:tabs>
          <w:tab w:val="left" w:pos="695"/>
        </w:tabs>
        <w:spacing w:before="1"/>
        <w:ind w:right="1002" w:firstLine="0"/>
        <w:rPr>
          <w:sz w:val="24"/>
        </w:rPr>
      </w:pPr>
      <w:r>
        <w:rPr>
          <w:color w:val="1D1D1F"/>
          <w:sz w:val="24"/>
        </w:rPr>
        <w:t>Общеобразовательная организация должна размещать в доступных для родителей (законных представителей) и детей местах (в том числе в обеденном зале, холле, на официальном сайте школы в информационно-телекоммуникационной сети</w:t>
      </w:r>
    </w:p>
    <w:p w14:paraId="116A56E7" w14:textId="77777777" w:rsidR="00245427" w:rsidRDefault="00B5488F">
      <w:pPr>
        <w:pStyle w:val="a3"/>
      </w:pPr>
      <w:r>
        <w:rPr>
          <w:color w:val="1D1D1F"/>
        </w:rPr>
        <w:t>«Интернет»)</w:t>
      </w:r>
      <w:r>
        <w:rPr>
          <w:color w:val="1D1D1F"/>
          <w:spacing w:val="27"/>
        </w:rPr>
        <w:t xml:space="preserve"> </w:t>
      </w:r>
      <w:r>
        <w:rPr>
          <w:color w:val="0078D3"/>
          <w:u w:val="single" w:color="0078D3"/>
        </w:rPr>
        <w:t>следующую</w:t>
      </w:r>
      <w:r>
        <w:rPr>
          <w:color w:val="0078D3"/>
          <w:spacing w:val="27"/>
          <w:u w:val="single" w:color="0078D3"/>
        </w:rPr>
        <w:t xml:space="preserve"> </w:t>
      </w:r>
      <w:r>
        <w:rPr>
          <w:color w:val="0078D3"/>
          <w:spacing w:val="-2"/>
          <w:u w:val="single" w:color="0078D3"/>
        </w:rPr>
        <w:t>информацию:</w:t>
      </w:r>
    </w:p>
    <w:p w14:paraId="3794965D" w14:textId="77777777" w:rsidR="00245427" w:rsidRDefault="00245427">
      <w:pPr>
        <w:pStyle w:val="a3"/>
        <w:spacing w:before="2"/>
        <w:ind w:left="0"/>
      </w:pPr>
    </w:p>
    <w:p w14:paraId="5A595256" w14:textId="77777777" w:rsidR="00245427" w:rsidRDefault="00B5488F">
      <w:pPr>
        <w:pStyle w:val="a5"/>
        <w:numPr>
          <w:ilvl w:val="0"/>
          <w:numId w:val="14"/>
        </w:numPr>
        <w:tabs>
          <w:tab w:val="left" w:pos="861"/>
        </w:tabs>
        <w:spacing w:before="1"/>
        <w:ind w:right="388"/>
        <w:rPr>
          <w:sz w:val="24"/>
        </w:rPr>
      </w:pPr>
      <w:r>
        <w:rPr>
          <w:color w:val="1D1D1F"/>
          <w:sz w:val="24"/>
        </w:rPr>
        <w:t>ежедневное меню основного (организованного) питания на сутки для всех возрастных групп обучающихся с указанием наименования приема пищи, наименования блюда, массы порции, калорийности порции;</w:t>
      </w:r>
    </w:p>
    <w:p w14:paraId="2FB8A44E" w14:textId="77777777" w:rsidR="00245427" w:rsidRDefault="00B5488F">
      <w:pPr>
        <w:pStyle w:val="a5"/>
        <w:numPr>
          <w:ilvl w:val="0"/>
          <w:numId w:val="14"/>
        </w:numPr>
        <w:tabs>
          <w:tab w:val="left" w:pos="861"/>
        </w:tabs>
        <w:ind w:right="848"/>
        <w:rPr>
          <w:sz w:val="24"/>
        </w:rPr>
      </w:pPr>
      <w:r>
        <w:rPr>
          <w:color w:val="1D1D1F"/>
          <w:sz w:val="24"/>
        </w:rPr>
        <w:t>меню дополнительного питания с указанием наименования блюда, массы порции, калорийности порции;</w:t>
      </w:r>
    </w:p>
    <w:p w14:paraId="59840FDD" w14:textId="77777777" w:rsidR="00245427" w:rsidRDefault="00B5488F">
      <w:pPr>
        <w:pStyle w:val="a5"/>
        <w:numPr>
          <w:ilvl w:val="0"/>
          <w:numId w:val="14"/>
        </w:numPr>
        <w:tabs>
          <w:tab w:val="left" w:pos="861"/>
        </w:tabs>
        <w:rPr>
          <w:sz w:val="24"/>
        </w:rPr>
      </w:pPr>
      <w:r>
        <w:rPr>
          <w:color w:val="1D1D1F"/>
          <w:sz w:val="24"/>
        </w:rPr>
        <w:t>рекомендации</w:t>
      </w:r>
      <w:r>
        <w:rPr>
          <w:color w:val="1D1D1F"/>
          <w:spacing w:val="20"/>
          <w:sz w:val="24"/>
        </w:rPr>
        <w:t xml:space="preserve"> </w:t>
      </w:r>
      <w:r>
        <w:rPr>
          <w:color w:val="1D1D1F"/>
          <w:sz w:val="24"/>
        </w:rPr>
        <w:t>по</w:t>
      </w:r>
      <w:r>
        <w:rPr>
          <w:color w:val="1D1D1F"/>
          <w:spacing w:val="21"/>
          <w:sz w:val="24"/>
        </w:rPr>
        <w:t xml:space="preserve"> </w:t>
      </w:r>
      <w:r>
        <w:rPr>
          <w:color w:val="1D1D1F"/>
          <w:sz w:val="24"/>
        </w:rPr>
        <w:t>организации</w:t>
      </w:r>
      <w:r>
        <w:rPr>
          <w:color w:val="1D1D1F"/>
          <w:spacing w:val="23"/>
          <w:sz w:val="24"/>
        </w:rPr>
        <w:t xml:space="preserve"> </w:t>
      </w:r>
      <w:r>
        <w:rPr>
          <w:color w:val="1D1D1F"/>
          <w:sz w:val="24"/>
        </w:rPr>
        <w:t>здорового</w:t>
      </w:r>
      <w:r>
        <w:rPr>
          <w:color w:val="1D1D1F"/>
          <w:spacing w:val="23"/>
          <w:sz w:val="24"/>
        </w:rPr>
        <w:t xml:space="preserve"> </w:t>
      </w:r>
      <w:r>
        <w:rPr>
          <w:color w:val="1D1D1F"/>
          <w:sz w:val="24"/>
        </w:rPr>
        <w:t>питания</w:t>
      </w:r>
      <w:r>
        <w:rPr>
          <w:color w:val="1D1D1F"/>
          <w:spacing w:val="22"/>
          <w:sz w:val="24"/>
        </w:rPr>
        <w:t xml:space="preserve"> </w:t>
      </w:r>
      <w:r>
        <w:rPr>
          <w:color w:val="1D1D1F"/>
          <w:spacing w:val="-2"/>
          <w:sz w:val="24"/>
        </w:rPr>
        <w:t>детей.</w:t>
      </w:r>
    </w:p>
    <w:p w14:paraId="46E17617" w14:textId="77777777" w:rsidR="00245427" w:rsidRDefault="00B5488F">
      <w:pPr>
        <w:pStyle w:val="a3"/>
        <w:spacing w:before="64"/>
      </w:pPr>
      <w:r>
        <w:rPr>
          <w:color w:val="1D1D1F"/>
        </w:rPr>
        <w:t>[4,</w:t>
      </w:r>
      <w:r>
        <w:rPr>
          <w:color w:val="1D1D1F"/>
          <w:spacing w:val="12"/>
        </w:rPr>
        <w:t xml:space="preserve"> </w:t>
      </w:r>
      <w:r>
        <w:rPr>
          <w:color w:val="1D1D1F"/>
        </w:rPr>
        <w:t>подпункт</w:t>
      </w:r>
      <w:r>
        <w:rPr>
          <w:color w:val="1D1D1F"/>
          <w:spacing w:val="16"/>
        </w:rPr>
        <w:t xml:space="preserve"> </w:t>
      </w:r>
      <w:r>
        <w:rPr>
          <w:color w:val="1D1D1F"/>
        </w:rPr>
        <w:t>7</w:t>
      </w:r>
      <w:r>
        <w:rPr>
          <w:color w:val="1D1D1F"/>
          <w:spacing w:val="12"/>
        </w:rPr>
        <w:t xml:space="preserve"> </w:t>
      </w:r>
      <w:r>
        <w:rPr>
          <w:color w:val="1D1D1F"/>
        </w:rPr>
        <w:t>пункта</w:t>
      </w:r>
      <w:r>
        <w:rPr>
          <w:color w:val="1D1D1F"/>
          <w:spacing w:val="14"/>
        </w:rPr>
        <w:t xml:space="preserve"> </w:t>
      </w:r>
      <w:r>
        <w:rPr>
          <w:color w:val="1D1D1F"/>
          <w:spacing w:val="-5"/>
        </w:rPr>
        <w:t>59]</w:t>
      </w:r>
    </w:p>
    <w:p w14:paraId="527C23C0" w14:textId="77777777" w:rsidR="00245427" w:rsidRDefault="00B5488F" w:rsidP="009A5334">
      <w:pPr>
        <w:pStyle w:val="a5"/>
        <w:numPr>
          <w:ilvl w:val="1"/>
          <w:numId w:val="19"/>
        </w:numPr>
        <w:tabs>
          <w:tab w:val="left" w:pos="695"/>
        </w:tabs>
        <w:ind w:right="229" w:firstLine="0"/>
        <w:rPr>
          <w:sz w:val="24"/>
        </w:rPr>
      </w:pPr>
      <w:r>
        <w:rPr>
          <w:color w:val="1D1D1F"/>
          <w:sz w:val="24"/>
        </w:rPr>
        <w:t>Для детей, нуждающихся в лечебном и диетическом питании, должно быть организовано лечебное и диетическое питание в соответствии с представленными родителями (законными представителями</w:t>
      </w:r>
      <w:r>
        <w:rPr>
          <w:color w:val="1D1D1F"/>
          <w:spacing w:val="33"/>
          <w:sz w:val="24"/>
        </w:rPr>
        <w:t xml:space="preserve"> </w:t>
      </w:r>
      <w:r>
        <w:rPr>
          <w:color w:val="1D1D1F"/>
          <w:sz w:val="24"/>
        </w:rPr>
        <w:t>ребенка) назначениями</w:t>
      </w:r>
      <w:r>
        <w:rPr>
          <w:color w:val="1D1D1F"/>
          <w:spacing w:val="33"/>
          <w:sz w:val="24"/>
        </w:rPr>
        <w:t xml:space="preserve"> </w:t>
      </w:r>
      <w:r>
        <w:rPr>
          <w:color w:val="1D1D1F"/>
          <w:sz w:val="24"/>
        </w:rPr>
        <w:t>лечащего</w:t>
      </w:r>
      <w:r>
        <w:rPr>
          <w:color w:val="1D1D1F"/>
          <w:spacing w:val="34"/>
          <w:sz w:val="24"/>
        </w:rPr>
        <w:t xml:space="preserve"> </w:t>
      </w:r>
      <w:r>
        <w:rPr>
          <w:color w:val="1D1D1F"/>
          <w:sz w:val="24"/>
        </w:rPr>
        <w:t>врача</w:t>
      </w:r>
      <w:r>
        <w:rPr>
          <w:color w:val="1D1D1F"/>
          <w:spacing w:val="33"/>
          <w:sz w:val="24"/>
        </w:rPr>
        <w:t xml:space="preserve"> </w:t>
      </w:r>
      <w:r>
        <w:rPr>
          <w:color w:val="1D1D1F"/>
          <w:sz w:val="24"/>
        </w:rPr>
        <w:t>[4,</w:t>
      </w:r>
      <w:r>
        <w:rPr>
          <w:color w:val="1D1D1F"/>
          <w:spacing w:val="34"/>
          <w:sz w:val="24"/>
        </w:rPr>
        <w:t xml:space="preserve"> </w:t>
      </w:r>
      <w:r>
        <w:rPr>
          <w:color w:val="1D1D1F"/>
          <w:sz w:val="24"/>
        </w:rPr>
        <w:t>часть</w:t>
      </w:r>
      <w:r>
        <w:rPr>
          <w:color w:val="1D1D1F"/>
          <w:spacing w:val="36"/>
          <w:sz w:val="24"/>
        </w:rPr>
        <w:t xml:space="preserve"> </w:t>
      </w:r>
      <w:r>
        <w:rPr>
          <w:color w:val="1D1D1F"/>
          <w:sz w:val="24"/>
        </w:rPr>
        <w:t>1</w:t>
      </w:r>
      <w:r>
        <w:rPr>
          <w:color w:val="1D1D1F"/>
          <w:spacing w:val="34"/>
          <w:sz w:val="24"/>
        </w:rPr>
        <w:t xml:space="preserve"> </w:t>
      </w:r>
      <w:r>
        <w:rPr>
          <w:color w:val="1D1D1F"/>
          <w:sz w:val="24"/>
        </w:rPr>
        <w:t>подпункта 1 пункта 60].</w:t>
      </w:r>
    </w:p>
    <w:p w14:paraId="7F745CF4" w14:textId="77777777" w:rsidR="00245427" w:rsidRDefault="00B5488F" w:rsidP="009A5334">
      <w:pPr>
        <w:pStyle w:val="a5"/>
        <w:numPr>
          <w:ilvl w:val="1"/>
          <w:numId w:val="19"/>
        </w:numPr>
        <w:tabs>
          <w:tab w:val="left" w:pos="697"/>
        </w:tabs>
        <w:ind w:right="588" w:firstLine="0"/>
        <w:rPr>
          <w:sz w:val="24"/>
        </w:rPr>
      </w:pPr>
      <w:r>
        <w:rPr>
          <w:color w:val="1D1D1F"/>
          <w:sz w:val="24"/>
        </w:rPr>
        <w:t xml:space="preserve">Родители или законные представители представляют медицинские документы, содержащие сведения, необходимые для организации лечебного или диетического питания </w:t>
      </w:r>
      <w:r>
        <w:rPr>
          <w:color w:val="1D1D1F"/>
          <w:spacing w:val="-2"/>
          <w:sz w:val="24"/>
        </w:rPr>
        <w:t>ребёнка.</w:t>
      </w:r>
    </w:p>
    <w:p w14:paraId="2E1F0589" w14:textId="77777777" w:rsidR="00245427" w:rsidRDefault="00B5488F">
      <w:pPr>
        <w:pStyle w:val="a3"/>
        <w:ind w:right="69"/>
      </w:pPr>
      <w:r>
        <w:rPr>
          <w:color w:val="1D1D1F"/>
        </w:rPr>
        <w:t>Медицинские документы принимаются, хранятся и используются с соблюдением законодательства Российской Федерации о персональных данных и</w:t>
      </w:r>
      <w:r>
        <w:rPr>
          <w:color w:val="1D1D1F"/>
          <w:spacing w:val="25"/>
        </w:rPr>
        <w:t xml:space="preserve"> </w:t>
      </w:r>
      <w:r>
        <w:rPr>
          <w:color w:val="1D1D1F"/>
        </w:rPr>
        <w:t>врачебной тайне.</w:t>
      </w:r>
    </w:p>
    <w:p w14:paraId="77242D36" w14:textId="77777777" w:rsidR="00245427" w:rsidRDefault="00B5488F" w:rsidP="009A5334">
      <w:pPr>
        <w:pStyle w:val="a5"/>
        <w:numPr>
          <w:ilvl w:val="1"/>
          <w:numId w:val="19"/>
        </w:numPr>
        <w:tabs>
          <w:tab w:val="left" w:pos="695"/>
        </w:tabs>
        <w:ind w:right="311" w:firstLine="0"/>
        <w:rPr>
          <w:sz w:val="24"/>
        </w:rPr>
      </w:pPr>
      <w:r>
        <w:rPr>
          <w:color w:val="1D1D1F"/>
          <w:sz w:val="24"/>
        </w:rPr>
        <w:t xml:space="preserve">Индивидуальное меню должно быть разработано специалистом-диетологом с учетом заболевания ребенка (по назначениям лечащего врача) [4, часть 2 подпункта 1 пункта 60]. Индивидуальное меню утверждается или согласовывается в порядке, установленном СанПиН </w:t>
      </w:r>
      <w:r>
        <w:rPr>
          <w:color w:val="1D1D1F"/>
          <w:spacing w:val="-2"/>
          <w:sz w:val="24"/>
        </w:rPr>
        <w:t>2.3/2.4.4282-26.</w:t>
      </w:r>
    </w:p>
    <w:p w14:paraId="41E765A8" w14:textId="77777777" w:rsidR="00245427" w:rsidRDefault="00B5488F" w:rsidP="009A5334">
      <w:pPr>
        <w:pStyle w:val="a5"/>
        <w:numPr>
          <w:ilvl w:val="1"/>
          <w:numId w:val="19"/>
        </w:numPr>
        <w:tabs>
          <w:tab w:val="left" w:pos="695"/>
        </w:tabs>
        <w:ind w:right="91" w:firstLine="0"/>
        <w:rPr>
          <w:sz w:val="24"/>
        </w:rPr>
      </w:pPr>
      <w:r>
        <w:rPr>
          <w:color w:val="1D1D1F"/>
          <w:sz w:val="24"/>
        </w:rPr>
        <w:t>Выдача детям рационов питания должна осуществляться в соответствии с утвержденными индивидуальными меню, под контролем ответственных лиц, назначенных в</w:t>
      </w:r>
      <w:r>
        <w:rPr>
          <w:color w:val="1D1D1F"/>
          <w:spacing w:val="80"/>
          <w:sz w:val="24"/>
        </w:rPr>
        <w:t xml:space="preserve"> </w:t>
      </w:r>
      <w:r>
        <w:rPr>
          <w:color w:val="1D1D1F"/>
          <w:sz w:val="24"/>
        </w:rPr>
        <w:t>общеобразовательной организации [4, подпункт 2 пункта 60].</w:t>
      </w:r>
    </w:p>
    <w:p w14:paraId="6533AD61" w14:textId="77777777" w:rsidR="00245427" w:rsidRDefault="00B5488F" w:rsidP="009A5334">
      <w:pPr>
        <w:pStyle w:val="a5"/>
        <w:numPr>
          <w:ilvl w:val="1"/>
          <w:numId w:val="19"/>
        </w:numPr>
        <w:tabs>
          <w:tab w:val="left" w:pos="695"/>
        </w:tabs>
        <w:spacing w:before="1"/>
        <w:ind w:right="82" w:firstLine="0"/>
        <w:rPr>
          <w:sz w:val="24"/>
        </w:rPr>
      </w:pPr>
      <w:r>
        <w:rPr>
          <w:color w:val="1D1D1F"/>
          <w:sz w:val="24"/>
        </w:rPr>
        <w:t>В общеобразовательной организации, осуществляющей питание детей, нуждающихся в лечебном и диетическом питании, допускается употребление детьми готовых домашних блюд, предоставленных родителями детей, в обеденном зале или специально отведенных помещениях (местах), оборудованных столами и стульями, холодильником (в зависимости от количества питающихся в данной форме детей) для временного хранения готовых блюд и пищевой продукции, микроволновыми печами для разогрева</w:t>
      </w:r>
      <w:r>
        <w:rPr>
          <w:color w:val="1D1D1F"/>
          <w:spacing w:val="40"/>
          <w:sz w:val="24"/>
        </w:rPr>
        <w:t xml:space="preserve"> </w:t>
      </w:r>
      <w:r>
        <w:rPr>
          <w:color w:val="1D1D1F"/>
          <w:sz w:val="24"/>
        </w:rPr>
        <w:t>блюд, условиями для мытья рук [4,</w:t>
      </w:r>
      <w:r>
        <w:rPr>
          <w:color w:val="1D1D1F"/>
          <w:spacing w:val="40"/>
          <w:sz w:val="24"/>
        </w:rPr>
        <w:t xml:space="preserve"> </w:t>
      </w:r>
      <w:r>
        <w:rPr>
          <w:color w:val="1D1D1F"/>
          <w:sz w:val="24"/>
        </w:rPr>
        <w:t>подпункта 3 пункта 60].</w:t>
      </w:r>
    </w:p>
    <w:p w14:paraId="0A8F49CB" w14:textId="77777777" w:rsidR="00245427" w:rsidRDefault="00B5488F" w:rsidP="009A5334">
      <w:pPr>
        <w:pStyle w:val="a5"/>
        <w:numPr>
          <w:ilvl w:val="1"/>
          <w:numId w:val="19"/>
        </w:numPr>
        <w:tabs>
          <w:tab w:val="left" w:pos="695"/>
        </w:tabs>
        <w:ind w:right="165" w:firstLine="0"/>
        <w:rPr>
          <w:sz w:val="24"/>
        </w:rPr>
      </w:pPr>
      <w:r>
        <w:rPr>
          <w:color w:val="1D1D1F"/>
          <w:sz w:val="24"/>
        </w:rPr>
        <w:t>Контроль качества питания (разнообразия), витаминизации блюд, закладки продуктов питания, кулинарной обработки, выхода блюд, вкусовых качеств пищи, санитарного состояния пищеблока, правильности хранения и соблюдения сроков реализации продуктов осуществляет шеф-повар (заведующий производством), медицинский работник, кладовщик.</w:t>
      </w:r>
    </w:p>
    <w:p w14:paraId="360EA546" w14:textId="77777777" w:rsidR="00245427" w:rsidRDefault="00245427">
      <w:pPr>
        <w:pStyle w:val="a3"/>
        <w:spacing w:before="176"/>
        <w:ind w:left="0"/>
      </w:pPr>
    </w:p>
    <w:p w14:paraId="6AE72E91" w14:textId="77777777" w:rsidR="00245427" w:rsidRDefault="00B5488F" w:rsidP="009A5334">
      <w:pPr>
        <w:pStyle w:val="1"/>
        <w:numPr>
          <w:ilvl w:val="0"/>
          <w:numId w:val="19"/>
        </w:numPr>
        <w:tabs>
          <w:tab w:val="left" w:pos="387"/>
        </w:tabs>
        <w:ind w:hanging="246"/>
      </w:pPr>
      <w:r>
        <w:rPr>
          <w:color w:val="1D1D1F"/>
        </w:rPr>
        <w:t>Порядок</w:t>
      </w:r>
      <w:r>
        <w:rPr>
          <w:color w:val="1D1D1F"/>
          <w:spacing w:val="25"/>
        </w:rPr>
        <w:t xml:space="preserve"> </w:t>
      </w:r>
      <w:r>
        <w:rPr>
          <w:color w:val="1D1D1F"/>
        </w:rPr>
        <w:t>организации</w:t>
      </w:r>
      <w:r>
        <w:rPr>
          <w:color w:val="1D1D1F"/>
          <w:spacing w:val="25"/>
        </w:rPr>
        <w:t xml:space="preserve"> </w:t>
      </w:r>
      <w:r>
        <w:rPr>
          <w:color w:val="1D1D1F"/>
        </w:rPr>
        <w:t>питания</w:t>
      </w:r>
      <w:r>
        <w:rPr>
          <w:color w:val="1D1D1F"/>
          <w:spacing w:val="23"/>
        </w:rPr>
        <w:t xml:space="preserve"> </w:t>
      </w:r>
      <w:r>
        <w:rPr>
          <w:color w:val="1D1D1F"/>
        </w:rPr>
        <w:t>в</w:t>
      </w:r>
      <w:r>
        <w:rPr>
          <w:color w:val="1D1D1F"/>
          <w:spacing w:val="24"/>
        </w:rPr>
        <w:t xml:space="preserve"> </w:t>
      </w:r>
      <w:r>
        <w:rPr>
          <w:color w:val="1D1D1F"/>
        </w:rPr>
        <w:t>общеобразовательной</w:t>
      </w:r>
      <w:r>
        <w:rPr>
          <w:color w:val="1D1D1F"/>
          <w:spacing w:val="25"/>
        </w:rPr>
        <w:t xml:space="preserve"> </w:t>
      </w:r>
      <w:r>
        <w:rPr>
          <w:color w:val="1D1D1F"/>
          <w:spacing w:val="-2"/>
        </w:rPr>
        <w:t>организации</w:t>
      </w:r>
    </w:p>
    <w:p w14:paraId="41F25D19" w14:textId="77777777" w:rsidR="00245427" w:rsidRDefault="00245427">
      <w:pPr>
        <w:pStyle w:val="a3"/>
        <w:spacing w:before="2"/>
        <w:ind w:left="0"/>
        <w:rPr>
          <w:b/>
        </w:rPr>
      </w:pPr>
    </w:p>
    <w:p w14:paraId="09EA5BA1" w14:textId="77777777" w:rsidR="00245427" w:rsidRDefault="00B5488F" w:rsidP="009A5334">
      <w:pPr>
        <w:pStyle w:val="a5"/>
        <w:numPr>
          <w:ilvl w:val="1"/>
          <w:numId w:val="19"/>
        </w:numPr>
        <w:tabs>
          <w:tab w:val="left" w:pos="573"/>
        </w:tabs>
        <w:ind w:right="1082" w:firstLine="0"/>
        <w:rPr>
          <w:sz w:val="24"/>
        </w:rPr>
      </w:pPr>
      <w:r>
        <w:rPr>
          <w:color w:val="1D1D1F"/>
          <w:sz w:val="24"/>
        </w:rPr>
        <w:t>Организация питания обучающихся в общеобразовательной организации является обязательным направлением деятельности школы [1, часть 1 статьи 37].</w:t>
      </w:r>
    </w:p>
    <w:p w14:paraId="7EC9F744" w14:textId="77777777" w:rsidR="00245427" w:rsidRDefault="00B5488F" w:rsidP="009A5334">
      <w:pPr>
        <w:pStyle w:val="a5"/>
        <w:numPr>
          <w:ilvl w:val="1"/>
          <w:numId w:val="19"/>
        </w:numPr>
        <w:tabs>
          <w:tab w:val="left" w:pos="573"/>
        </w:tabs>
        <w:ind w:right="803" w:firstLine="0"/>
        <w:rPr>
          <w:sz w:val="24"/>
        </w:rPr>
      </w:pPr>
      <w:r>
        <w:rPr>
          <w:color w:val="1D1D1F"/>
          <w:sz w:val="24"/>
        </w:rPr>
        <w:t>Обучающиеся по образовательным программам начального общего образования в государственных и муниципальных общеобразовательных организациях обеспечиваются</w:t>
      </w:r>
    </w:p>
    <w:p w14:paraId="251FEC5B" w14:textId="77777777" w:rsidR="00245427" w:rsidRDefault="00B5488F">
      <w:pPr>
        <w:pStyle w:val="a3"/>
        <w:ind w:right="227"/>
      </w:pPr>
      <w:r>
        <w:rPr>
          <w:color w:val="1D1D1F"/>
        </w:rPr>
        <w:t xml:space="preserve">учредителями таких организаций не менее одного раза в день бесплатным горячим питанием, </w:t>
      </w:r>
      <w:r>
        <w:rPr>
          <w:color w:val="1D1D1F"/>
        </w:rPr>
        <w:lastRenderedPageBreak/>
        <w:t>предусматривающим наличие горячего блюда, не считая горячего напитка, за счёт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[1, часть 2.1 статьи 37].</w:t>
      </w:r>
    </w:p>
    <w:p w14:paraId="54BB3440" w14:textId="77777777" w:rsidR="00245427" w:rsidRDefault="00B5488F" w:rsidP="009A5334">
      <w:pPr>
        <w:pStyle w:val="a5"/>
        <w:numPr>
          <w:ilvl w:val="1"/>
          <w:numId w:val="19"/>
        </w:numPr>
        <w:tabs>
          <w:tab w:val="left" w:pos="573"/>
        </w:tabs>
        <w:spacing w:before="1"/>
        <w:ind w:right="156" w:firstLine="0"/>
        <w:rPr>
          <w:sz w:val="24"/>
        </w:rPr>
      </w:pPr>
      <w:r>
        <w:rPr>
          <w:color w:val="1D1D1F"/>
          <w:sz w:val="24"/>
        </w:rPr>
        <w:t>Обеспечение</w:t>
      </w:r>
      <w:r>
        <w:rPr>
          <w:color w:val="1D1D1F"/>
          <w:spacing w:val="40"/>
          <w:sz w:val="24"/>
        </w:rPr>
        <w:t xml:space="preserve"> </w:t>
      </w:r>
      <w:r>
        <w:rPr>
          <w:color w:val="1D1D1F"/>
          <w:sz w:val="24"/>
        </w:rPr>
        <w:t>питанием</w:t>
      </w:r>
      <w:r>
        <w:rPr>
          <w:color w:val="1D1D1F"/>
          <w:spacing w:val="40"/>
          <w:sz w:val="24"/>
        </w:rPr>
        <w:t xml:space="preserve"> </w:t>
      </w:r>
      <w:r>
        <w:rPr>
          <w:color w:val="1D1D1F"/>
          <w:sz w:val="24"/>
        </w:rPr>
        <w:t>обучающихся</w:t>
      </w:r>
      <w:r>
        <w:rPr>
          <w:color w:val="1D1D1F"/>
          <w:spacing w:val="40"/>
          <w:sz w:val="24"/>
        </w:rPr>
        <w:t xml:space="preserve"> </w:t>
      </w:r>
      <w:r>
        <w:rPr>
          <w:color w:val="1D1D1F"/>
          <w:sz w:val="24"/>
        </w:rPr>
        <w:t>за</w:t>
      </w:r>
      <w:r>
        <w:rPr>
          <w:color w:val="1D1D1F"/>
          <w:spacing w:val="40"/>
          <w:sz w:val="24"/>
        </w:rPr>
        <w:t xml:space="preserve"> </w:t>
      </w:r>
      <w:r>
        <w:rPr>
          <w:color w:val="1D1D1F"/>
          <w:sz w:val="24"/>
        </w:rPr>
        <w:t>счёт</w:t>
      </w:r>
      <w:r>
        <w:rPr>
          <w:color w:val="1D1D1F"/>
          <w:spacing w:val="40"/>
          <w:sz w:val="24"/>
        </w:rPr>
        <w:t xml:space="preserve"> </w:t>
      </w:r>
      <w:r>
        <w:rPr>
          <w:color w:val="1D1D1F"/>
          <w:sz w:val="24"/>
        </w:rPr>
        <w:t>бюджетных</w:t>
      </w:r>
      <w:r>
        <w:rPr>
          <w:color w:val="1D1D1F"/>
          <w:spacing w:val="40"/>
          <w:sz w:val="24"/>
        </w:rPr>
        <w:t xml:space="preserve"> </w:t>
      </w:r>
      <w:r>
        <w:rPr>
          <w:color w:val="1D1D1F"/>
          <w:sz w:val="24"/>
        </w:rPr>
        <w:t>ассигнований</w:t>
      </w:r>
      <w:r>
        <w:rPr>
          <w:color w:val="1D1D1F"/>
          <w:spacing w:val="40"/>
          <w:sz w:val="24"/>
        </w:rPr>
        <w:t xml:space="preserve"> </w:t>
      </w:r>
      <w:r>
        <w:rPr>
          <w:color w:val="1D1D1F"/>
          <w:sz w:val="24"/>
        </w:rPr>
        <w:t>бюджетов субъектов Российской Федерации осуществляется в случаях и в порядке, которые установлены</w:t>
      </w:r>
      <w:r>
        <w:rPr>
          <w:color w:val="1D1D1F"/>
          <w:spacing w:val="40"/>
          <w:sz w:val="24"/>
        </w:rPr>
        <w:t xml:space="preserve"> </w:t>
      </w:r>
      <w:r>
        <w:rPr>
          <w:color w:val="1D1D1F"/>
          <w:sz w:val="24"/>
        </w:rPr>
        <w:t>органами государственной власти субъектов Российской Федерации, обучающихся за счёт бюджетных ассигнований местных бюджетов – органами местного самоуправления [1, часть 4 статьи 37].</w:t>
      </w:r>
    </w:p>
    <w:p w14:paraId="2CD0693F" w14:textId="77777777" w:rsidR="00245427" w:rsidRDefault="00B5488F" w:rsidP="009A5334">
      <w:pPr>
        <w:pStyle w:val="a5"/>
        <w:numPr>
          <w:ilvl w:val="1"/>
          <w:numId w:val="19"/>
        </w:numPr>
        <w:tabs>
          <w:tab w:val="left" w:pos="573"/>
        </w:tabs>
        <w:ind w:right="457" w:firstLine="0"/>
        <w:rPr>
          <w:sz w:val="24"/>
        </w:rPr>
      </w:pPr>
      <w:r>
        <w:rPr>
          <w:color w:val="1D1D1F"/>
          <w:sz w:val="24"/>
        </w:rPr>
        <w:t>Администрация общеобразовательной организации обеспечивает принятие организационно-управленческих решений, направленных на обеспечение горячим питанием обучающихся, пропаганду принципов и санитарно-гигиенических основ здорового питания, ведение консультационной и разъяснительной работы с родителями (законными представителями) обучающихся.</w:t>
      </w:r>
    </w:p>
    <w:p w14:paraId="5262623D" w14:textId="77777777" w:rsidR="00245427" w:rsidRDefault="00B5488F" w:rsidP="009A5334">
      <w:pPr>
        <w:pStyle w:val="a5"/>
        <w:numPr>
          <w:ilvl w:val="1"/>
          <w:numId w:val="19"/>
        </w:numPr>
        <w:tabs>
          <w:tab w:val="left" w:pos="573"/>
        </w:tabs>
        <w:ind w:right="93" w:firstLine="0"/>
        <w:rPr>
          <w:sz w:val="24"/>
        </w:rPr>
      </w:pPr>
      <w:r>
        <w:rPr>
          <w:color w:val="1D1D1F"/>
          <w:sz w:val="24"/>
        </w:rPr>
        <w:t>При нахождении детей в общеобразовательной организации более 4 часов обеспечивается возможность организации горячего питания [5, пункт 9]. При продолжительности экзамена от 4 часов и более обучающиеся обеспечиваются питанием. Независимо от продолжительности экзамена обеспечивается питьевой режим [5, абзац 2 подпункта 18 пункта 27]. При проведении экскурсий, походов, поездок питание организованных групп детей осуществляется с</w:t>
      </w:r>
      <w:r>
        <w:rPr>
          <w:color w:val="1D1D1F"/>
          <w:spacing w:val="80"/>
          <w:w w:val="150"/>
          <w:sz w:val="24"/>
        </w:rPr>
        <w:t xml:space="preserve"> </w:t>
      </w:r>
      <w:r>
        <w:rPr>
          <w:color w:val="1D1D1F"/>
          <w:sz w:val="24"/>
        </w:rPr>
        <w:t>интервалами не более 4 часов [5, абзац 3 подпункта 1 пункта 40].</w:t>
      </w:r>
    </w:p>
    <w:p w14:paraId="235F9B86" w14:textId="77777777" w:rsidR="00245427" w:rsidRDefault="00B5488F" w:rsidP="009A5334">
      <w:pPr>
        <w:pStyle w:val="a5"/>
        <w:numPr>
          <w:ilvl w:val="1"/>
          <w:numId w:val="19"/>
        </w:numPr>
        <w:tabs>
          <w:tab w:val="left" w:pos="573"/>
        </w:tabs>
        <w:spacing w:before="1"/>
        <w:ind w:right="545" w:firstLine="0"/>
        <w:rPr>
          <w:sz w:val="24"/>
        </w:rPr>
      </w:pPr>
      <w:r>
        <w:rPr>
          <w:color w:val="1D1D1F"/>
          <w:sz w:val="24"/>
        </w:rPr>
        <w:t>Для обучающихся школы рекомендуется организовывать двухразовое горячее питание. Интервалы между приемами пищи не следует превышать трех-четырех часов. Для</w:t>
      </w:r>
    </w:p>
    <w:p w14:paraId="560855BC" w14:textId="77777777" w:rsidR="00245427" w:rsidRDefault="00B5488F">
      <w:pPr>
        <w:pStyle w:val="a3"/>
        <w:spacing w:before="64"/>
        <w:ind w:right="227"/>
      </w:pPr>
      <w:r>
        <w:rPr>
          <w:noProof/>
          <w:lang w:eastAsia="ru-RU"/>
        </w:rPr>
        <mc:AlternateContent>
          <mc:Choice Requires="wps">
            <w:drawing>
              <wp:anchor distT="0" distB="0" distL="0" distR="0" simplePos="0" relativeHeight="15731712" behindDoc="0" locked="0" layoutInCell="1" allowOverlap="1" wp14:anchorId="3A8521E9" wp14:editId="2072B1C0">
                <wp:simplePos x="0" y="0"/>
                <wp:positionH relativeFrom="page">
                  <wp:posOffset>359663</wp:posOffset>
                </wp:positionH>
                <wp:positionV relativeFrom="page">
                  <wp:posOffset>2984321</wp:posOffset>
                </wp:positionV>
                <wp:extent cx="9525" cy="52959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29590"/>
                        </a:xfrm>
                        <a:custGeom>
                          <a:avLst/>
                          <a:gdLst/>
                          <a:ahLst/>
                          <a:cxnLst/>
                          <a:rect l="l" t="t" r="r" b="b"/>
                          <a:pathLst>
                            <a:path w="9525" h="529590">
                              <a:moveTo>
                                <a:pt x="9143" y="0"/>
                              </a:moveTo>
                              <a:lnTo>
                                <a:pt x="0" y="0"/>
                              </a:lnTo>
                              <a:lnTo>
                                <a:pt x="0" y="529132"/>
                              </a:lnTo>
                              <a:lnTo>
                                <a:pt x="9143" y="52913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FAE7F7" id="Graphic 8" o:spid="_x0000_s1026" style="position:absolute;margin-left:28.3pt;margin-top:235pt;width:.75pt;height:41.7pt;z-index:15731712;visibility:visible;mso-wrap-style:square;mso-wrap-distance-left:0;mso-wrap-distance-top:0;mso-wrap-distance-right:0;mso-wrap-distance-bottom:0;mso-position-horizontal:absolute;mso-position-horizontal-relative:page;mso-position-vertical:absolute;mso-position-vertical-relative:page;v-text-anchor:top" coordsize="9525,529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" path="m9143,l,,,529132r9143,l9143,xe" fillcolor="black" stroked="f">
                <v:path arrowok="t"/>
                <w10:wrap anchorx="page" anchory="page"/>
              </v:shape>
            </w:pict>
          </mc:Fallback>
        </mc:AlternateContent>
      </w:r>
      <w:r>
        <w:rPr>
          <w:noProof/>
          <w:lang w:eastAsia="ru-RU"/>
        </w:rPr>
        <mc:AlternateContent>
          <mc:Choice Requires="wps">
            <w:drawing>
              <wp:anchor distT="0" distB="0" distL="0" distR="0" simplePos="0" relativeHeight="15732224" behindDoc="0" locked="0" layoutInCell="1" allowOverlap="1" wp14:anchorId="6B19DEE0" wp14:editId="5A882631">
                <wp:simplePos x="0" y="0"/>
                <wp:positionH relativeFrom="page">
                  <wp:posOffset>359663</wp:posOffset>
                </wp:positionH>
                <wp:positionV relativeFrom="page">
                  <wp:posOffset>5846952</wp:posOffset>
                </wp:positionV>
                <wp:extent cx="9525" cy="2762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76225"/>
                        </a:xfrm>
                        <a:custGeom>
                          <a:avLst/>
                          <a:gdLst/>
                          <a:ahLst/>
                          <a:cxnLst/>
                          <a:rect l="l" t="t" r="r" b="b"/>
                          <a:pathLst>
                            <a:path w="9525" h="276225">
                              <a:moveTo>
                                <a:pt x="9143" y="0"/>
                              </a:moveTo>
                              <a:lnTo>
                                <a:pt x="0" y="0"/>
                              </a:lnTo>
                              <a:lnTo>
                                <a:pt x="0" y="275843"/>
                              </a:lnTo>
                              <a:lnTo>
                                <a:pt x="9143" y="275843"/>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06DD6D" id="Graphic 9" o:spid="_x0000_s1026" style="position:absolute;margin-left:28.3pt;margin-top:460.4pt;width:.75pt;height:21.75pt;z-index:15732224;visibility:visible;mso-wrap-style:square;mso-wrap-distance-left:0;mso-wrap-distance-top:0;mso-wrap-distance-right:0;mso-wrap-distance-bottom:0;mso-position-horizontal:absolute;mso-position-horizontal-relative:page;mso-position-vertical:absolute;mso-position-vertical-relative:page;v-text-anchor:top" coordsize="952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" path="m9143,l,,,275843r9143,l9143,xe" fillcolor="black" stroked="f">
                <v:path arrowok="t"/>
                <w10:wrap anchorx="page" anchory="page"/>
              </v:shape>
            </w:pict>
          </mc:Fallback>
        </mc:AlternateContent>
      </w:r>
      <w:r>
        <w:rPr>
          <w:color w:val="1D1D1F"/>
        </w:rPr>
        <w:t>обучающихся общеобразовательной организации, посещающих группу продленного дня в школе, дополнительно рекомендуется организовать полдник [6, пункт 15].</w:t>
      </w:r>
    </w:p>
    <w:p w14:paraId="18CDED22" w14:textId="77777777" w:rsidR="00245427" w:rsidRDefault="00B5488F">
      <w:pPr>
        <w:pStyle w:val="a3"/>
        <w:ind w:right="227"/>
      </w:pPr>
      <w:r>
        <w:rPr>
          <w:color w:val="1D1D1F"/>
        </w:rPr>
        <w:t>Количество и виды приёмов пищи определяются продолжительностью пребывания</w:t>
      </w:r>
      <w:r>
        <w:rPr>
          <w:color w:val="1D1D1F"/>
          <w:spacing w:val="40"/>
        </w:rPr>
        <w:t xml:space="preserve"> </w:t>
      </w:r>
      <w:r>
        <w:rPr>
          <w:color w:val="1D1D1F"/>
        </w:rPr>
        <w:t>обучающихся в общеобразовательной организации, режимом обучения, возрастом, состоянием</w:t>
      </w:r>
      <w:r>
        <w:rPr>
          <w:color w:val="1D1D1F"/>
          <w:spacing w:val="40"/>
        </w:rPr>
        <w:t xml:space="preserve"> </w:t>
      </w:r>
      <w:r>
        <w:rPr>
          <w:color w:val="1D1D1F"/>
        </w:rPr>
        <w:t>здоровья, требованиями СанПиН 2.3/2.4.4282-26 и СП 2.4.2.4283-26, а также нормативными</w:t>
      </w:r>
      <w:r>
        <w:rPr>
          <w:color w:val="1D1D1F"/>
          <w:spacing w:val="40"/>
        </w:rPr>
        <w:t xml:space="preserve"> </w:t>
      </w:r>
      <w:r>
        <w:rPr>
          <w:color w:val="1D1D1F"/>
        </w:rPr>
        <w:t>правовыми актами, регулирующими финансирование питания.</w:t>
      </w:r>
    </w:p>
    <w:p w14:paraId="2F0EF10B" w14:textId="77777777" w:rsidR="00245427" w:rsidRDefault="00B5488F">
      <w:pPr>
        <w:pStyle w:val="a3"/>
      </w:pPr>
      <w:r>
        <w:rPr>
          <w:color w:val="1D1D1F"/>
        </w:rPr>
        <w:t>Второй и последующие приёмы пищи, питание обучающихся в группах продлённого дня и дополнительное питание организуются при наличии соответствующих санитарных условий и источников финансирования.</w:t>
      </w:r>
    </w:p>
    <w:p w14:paraId="6B41F59B" w14:textId="77777777" w:rsidR="00245427" w:rsidRDefault="00B5488F" w:rsidP="009A5334">
      <w:pPr>
        <w:pStyle w:val="a5"/>
        <w:numPr>
          <w:ilvl w:val="1"/>
          <w:numId w:val="19"/>
        </w:numPr>
        <w:tabs>
          <w:tab w:val="left" w:pos="573"/>
        </w:tabs>
        <w:ind w:right="246" w:firstLine="0"/>
        <w:rPr>
          <w:sz w:val="24"/>
        </w:rPr>
      </w:pPr>
      <w:r>
        <w:rPr>
          <w:color w:val="1D1D1F"/>
          <w:sz w:val="24"/>
        </w:rPr>
        <w:t>Изготовление продукции должно производиться по технологическим документам, в том числе технологической карте, технико-технологической карте, технологической инструкции,</w:t>
      </w:r>
      <w:r>
        <w:rPr>
          <w:color w:val="1D1D1F"/>
          <w:spacing w:val="40"/>
          <w:sz w:val="24"/>
        </w:rPr>
        <w:t xml:space="preserve"> </w:t>
      </w:r>
      <w:r>
        <w:rPr>
          <w:color w:val="1D1D1F"/>
          <w:sz w:val="24"/>
        </w:rPr>
        <w:t>разработанным и утвержденным руководителем организации или уполномоченным им лицом. Наименование блюд и кулинарных изделий, указываемых в меню, должны соответствовать их наименованиям, указанным в технологических документах [4, часть 1 пункта 11].</w:t>
      </w:r>
    </w:p>
    <w:p w14:paraId="5C782781" w14:textId="77777777" w:rsidR="00245427" w:rsidRDefault="00B5488F" w:rsidP="009A5334">
      <w:pPr>
        <w:pStyle w:val="a5"/>
        <w:numPr>
          <w:ilvl w:val="1"/>
          <w:numId w:val="19"/>
        </w:numPr>
        <w:tabs>
          <w:tab w:val="left" w:pos="573"/>
        </w:tabs>
        <w:ind w:right="391" w:firstLine="0"/>
        <w:rPr>
          <w:sz w:val="24"/>
        </w:rPr>
      </w:pPr>
      <w:r>
        <w:rPr>
          <w:color w:val="1D1D1F"/>
          <w:sz w:val="24"/>
        </w:rPr>
        <w:t>Ассортимент готовых блюд и напитков, вырабатываемых при организации и проведении массовых мероприятий, утверждается директором школы [4, часть 2 пункта 11].</w:t>
      </w:r>
    </w:p>
    <w:p w14:paraId="089064CC" w14:textId="77777777" w:rsidR="00245427" w:rsidRDefault="00B5488F" w:rsidP="009A5334">
      <w:pPr>
        <w:pStyle w:val="a5"/>
        <w:numPr>
          <w:ilvl w:val="1"/>
          <w:numId w:val="19"/>
        </w:numPr>
        <w:tabs>
          <w:tab w:val="left" w:pos="574"/>
        </w:tabs>
        <w:spacing w:before="1"/>
        <w:ind w:right="368" w:firstLine="0"/>
        <w:rPr>
          <w:sz w:val="24"/>
        </w:rPr>
      </w:pPr>
      <w:r>
        <w:rPr>
          <w:color w:val="0078D3"/>
          <w:sz w:val="24"/>
          <w:u w:val="single" w:color="0078D3"/>
        </w:rPr>
        <w:t>При формировании рациона здорового питания и меню при организации питания детей в</w:t>
      </w:r>
      <w:r>
        <w:rPr>
          <w:color w:val="0078D3"/>
          <w:sz w:val="24"/>
        </w:rPr>
        <w:t xml:space="preserve"> </w:t>
      </w:r>
      <w:r>
        <w:rPr>
          <w:color w:val="0078D3"/>
          <w:sz w:val="24"/>
          <w:u w:val="single" w:color="0078D3"/>
        </w:rPr>
        <w:t>школе должны соблюдаться следующие требования:</w:t>
      </w:r>
    </w:p>
    <w:p w14:paraId="26778CED" w14:textId="77777777" w:rsidR="00245427" w:rsidRDefault="00245427">
      <w:pPr>
        <w:pStyle w:val="a3"/>
        <w:spacing w:before="89"/>
        <w:ind w:left="0"/>
      </w:pPr>
    </w:p>
    <w:p w14:paraId="53661705" w14:textId="77777777" w:rsidR="00245427" w:rsidRDefault="00B5488F">
      <w:pPr>
        <w:pStyle w:val="a5"/>
        <w:numPr>
          <w:ilvl w:val="0"/>
          <w:numId w:val="17"/>
        </w:numPr>
        <w:tabs>
          <w:tab w:val="left" w:pos="861"/>
        </w:tabs>
        <w:spacing w:line="312" w:lineRule="auto"/>
        <w:ind w:right="228"/>
        <w:rPr>
          <w:sz w:val="24"/>
        </w:rPr>
      </w:pPr>
      <w:r>
        <w:rPr>
          <w:color w:val="1D1D1F"/>
          <w:sz w:val="24"/>
        </w:rPr>
        <w:t xml:space="preserve">питание детей должно осуществляться посредством реализации основного (организованного) меню, включающего горячее питание, дополнительного питания, а также индивидуальных меню для детей, нуждающихся в лечебном и диетическом питании с учетом требований, содержащихся в приложениях № 6, 7, №№ </w:t>
      </w:r>
      <w:r>
        <w:rPr>
          <w:color w:val="1D1D1F"/>
          <w:spacing w:val="12"/>
          <w:sz w:val="24"/>
        </w:rPr>
        <w:t>9–</w:t>
      </w:r>
      <w:r>
        <w:rPr>
          <w:color w:val="1D1D1F"/>
          <w:sz w:val="24"/>
        </w:rPr>
        <w:t>13 СанПиН 2.3/2.4.4282-26. В общеобразовательной организации исключение горячего питания из меню, а также замена его буфетной продукцией, не допускаются. Для предотвращения размножения микроорганизмов готовые блюда должны быть реализованы не позднее 2 часов с момента изготовления [4, часть 1 подпункта 2 пункта 59];</w:t>
      </w:r>
    </w:p>
    <w:p w14:paraId="0E8DFA21" w14:textId="77777777" w:rsidR="00245427" w:rsidRDefault="00B5488F">
      <w:pPr>
        <w:pStyle w:val="a5"/>
        <w:numPr>
          <w:ilvl w:val="0"/>
          <w:numId w:val="17"/>
        </w:numPr>
        <w:tabs>
          <w:tab w:val="left" w:pos="861"/>
        </w:tabs>
        <w:spacing w:before="85" w:line="312" w:lineRule="auto"/>
        <w:ind w:right="55"/>
        <w:rPr>
          <w:sz w:val="24"/>
        </w:rPr>
      </w:pPr>
      <w:r>
        <w:rPr>
          <w:color w:val="1D1D1F"/>
          <w:sz w:val="24"/>
        </w:rPr>
        <w:t>меню должно предусматривать распределение блюд, кулинарных, мучных, кондитерских</w:t>
      </w:r>
      <w:r>
        <w:rPr>
          <w:color w:val="1D1D1F"/>
          <w:spacing w:val="80"/>
          <w:sz w:val="24"/>
        </w:rPr>
        <w:t xml:space="preserve"> </w:t>
      </w:r>
      <w:r>
        <w:rPr>
          <w:color w:val="1D1D1F"/>
          <w:sz w:val="24"/>
        </w:rPr>
        <w:t>и хлебобулочных изделий по отдельным приемам пищи (завтрак, второй завтрак, обед, полдник, ужин, второй</w:t>
      </w:r>
      <w:r>
        <w:rPr>
          <w:color w:val="1D1D1F"/>
          <w:spacing w:val="30"/>
          <w:sz w:val="24"/>
        </w:rPr>
        <w:t xml:space="preserve"> </w:t>
      </w:r>
      <w:r>
        <w:rPr>
          <w:color w:val="1D1D1F"/>
          <w:sz w:val="24"/>
        </w:rPr>
        <w:t>ужин)</w:t>
      </w:r>
      <w:r>
        <w:rPr>
          <w:color w:val="1D1D1F"/>
          <w:spacing w:val="38"/>
          <w:sz w:val="24"/>
        </w:rPr>
        <w:t xml:space="preserve"> </w:t>
      </w:r>
      <w:r>
        <w:rPr>
          <w:color w:val="0078D3"/>
          <w:sz w:val="24"/>
          <w:u w:val="single" w:color="0078D3"/>
        </w:rPr>
        <w:t>с учетом</w:t>
      </w:r>
      <w:r>
        <w:rPr>
          <w:color w:val="0078D3"/>
          <w:spacing w:val="28"/>
          <w:sz w:val="24"/>
          <w:u w:val="single" w:color="0078D3"/>
        </w:rPr>
        <w:t xml:space="preserve"> </w:t>
      </w:r>
      <w:r>
        <w:rPr>
          <w:color w:val="0078D3"/>
          <w:sz w:val="24"/>
          <w:u w:val="single" w:color="0078D3"/>
        </w:rPr>
        <w:t>следующего</w:t>
      </w:r>
      <w:r>
        <w:rPr>
          <w:color w:val="0078D3"/>
          <w:spacing w:val="35"/>
          <w:sz w:val="24"/>
        </w:rPr>
        <w:t xml:space="preserve"> </w:t>
      </w:r>
      <w:r>
        <w:rPr>
          <w:color w:val="1D1D1F"/>
          <w:sz w:val="24"/>
        </w:rPr>
        <w:t>[4, часть</w:t>
      </w:r>
      <w:r>
        <w:rPr>
          <w:color w:val="1D1D1F"/>
          <w:spacing w:val="27"/>
          <w:sz w:val="24"/>
        </w:rPr>
        <w:t xml:space="preserve"> </w:t>
      </w:r>
      <w:r>
        <w:rPr>
          <w:color w:val="1D1D1F"/>
          <w:sz w:val="24"/>
        </w:rPr>
        <w:t>2 подпункта 2 пункта</w:t>
      </w:r>
      <w:r>
        <w:rPr>
          <w:color w:val="1D1D1F"/>
          <w:spacing w:val="27"/>
          <w:sz w:val="24"/>
        </w:rPr>
        <w:t xml:space="preserve"> </w:t>
      </w:r>
      <w:r>
        <w:rPr>
          <w:color w:val="1D1D1F"/>
          <w:sz w:val="24"/>
        </w:rPr>
        <w:t>59]:</w:t>
      </w:r>
    </w:p>
    <w:p w14:paraId="77C17942" w14:textId="77777777" w:rsidR="00245427" w:rsidRDefault="00B5488F">
      <w:pPr>
        <w:pStyle w:val="a5"/>
        <w:numPr>
          <w:ilvl w:val="1"/>
          <w:numId w:val="17"/>
        </w:numPr>
        <w:tabs>
          <w:tab w:val="left" w:pos="1581"/>
        </w:tabs>
        <w:spacing w:before="78" w:line="304" w:lineRule="auto"/>
        <w:ind w:right="309"/>
        <w:rPr>
          <w:sz w:val="24"/>
        </w:rPr>
      </w:pPr>
      <w:r>
        <w:rPr>
          <w:color w:val="1D1D1F"/>
          <w:sz w:val="24"/>
        </w:rPr>
        <w:t>при отсутствии второго завтрака калорийность основного завтрака должна быть увеличена на 5% соответственно;</w:t>
      </w:r>
    </w:p>
    <w:p w14:paraId="5455DECC" w14:textId="77777777" w:rsidR="00245427" w:rsidRDefault="00B5488F">
      <w:pPr>
        <w:pStyle w:val="a5"/>
        <w:numPr>
          <w:ilvl w:val="1"/>
          <w:numId w:val="17"/>
        </w:numPr>
        <w:tabs>
          <w:tab w:val="left" w:pos="1581"/>
        </w:tabs>
        <w:spacing w:before="87" w:line="309" w:lineRule="auto"/>
        <w:ind w:right="180"/>
        <w:rPr>
          <w:sz w:val="24"/>
        </w:rPr>
      </w:pPr>
      <w:r>
        <w:rPr>
          <w:color w:val="1D1D1F"/>
          <w:sz w:val="24"/>
        </w:rPr>
        <w:lastRenderedPageBreak/>
        <w:t>при 12-часовом пребывании возможна организация как отдельного полдника, так</w:t>
      </w:r>
      <w:r>
        <w:rPr>
          <w:color w:val="1D1D1F"/>
          <w:spacing w:val="80"/>
          <w:sz w:val="24"/>
        </w:rPr>
        <w:t xml:space="preserve"> </w:t>
      </w:r>
      <w:r>
        <w:rPr>
          <w:color w:val="1D1D1F"/>
          <w:sz w:val="24"/>
        </w:rPr>
        <w:t>и «уплотненного» полдника с включением блюд ужина и с распределением калорийности суточного рациона 30%;</w:t>
      </w:r>
    </w:p>
    <w:p w14:paraId="7D5121D4" w14:textId="77777777" w:rsidR="00245427" w:rsidRDefault="00B5488F">
      <w:pPr>
        <w:pStyle w:val="a5"/>
        <w:numPr>
          <w:ilvl w:val="1"/>
          <w:numId w:val="17"/>
        </w:numPr>
        <w:tabs>
          <w:tab w:val="left" w:pos="1581"/>
        </w:tabs>
        <w:spacing w:before="79" w:line="309" w:lineRule="auto"/>
        <w:ind w:right="96"/>
        <w:rPr>
          <w:sz w:val="24"/>
        </w:rPr>
      </w:pPr>
      <w:r>
        <w:rPr>
          <w:color w:val="1D1D1F"/>
          <w:sz w:val="24"/>
        </w:rPr>
        <w:t>допускается в течение дня отступление от норм калорийности по отдельным приемам пищи в пределах ± 5% при условии, что средний % пищевой ценности за неделю будет соответствовать нормам, приведенным в</w:t>
      </w:r>
      <w:r>
        <w:rPr>
          <w:color w:val="1D1D1F"/>
          <w:spacing w:val="40"/>
          <w:sz w:val="24"/>
        </w:rPr>
        <w:t xml:space="preserve"> </w:t>
      </w:r>
      <w:r>
        <w:rPr>
          <w:i/>
          <w:color w:val="1D1D1F"/>
          <w:sz w:val="24"/>
        </w:rPr>
        <w:t>Приложении 13</w:t>
      </w:r>
      <w:r>
        <w:rPr>
          <w:color w:val="1D1D1F"/>
          <w:sz w:val="24"/>
        </w:rPr>
        <w:t>, по</w:t>
      </w:r>
      <w:r>
        <w:rPr>
          <w:color w:val="1D1D1F"/>
          <w:spacing w:val="40"/>
          <w:sz w:val="24"/>
        </w:rPr>
        <w:t xml:space="preserve"> </w:t>
      </w:r>
      <w:r>
        <w:rPr>
          <w:color w:val="1D1D1F"/>
          <w:sz w:val="24"/>
        </w:rPr>
        <w:t>каждому приему пищи;</w:t>
      </w:r>
    </w:p>
    <w:p w14:paraId="2C8BCD89" w14:textId="77777777" w:rsidR="00245427" w:rsidRDefault="00B5488F">
      <w:pPr>
        <w:pStyle w:val="a5"/>
        <w:numPr>
          <w:ilvl w:val="1"/>
          <w:numId w:val="17"/>
        </w:numPr>
        <w:tabs>
          <w:tab w:val="left" w:pos="1581"/>
        </w:tabs>
        <w:spacing w:before="82" w:line="312" w:lineRule="auto"/>
        <w:ind w:right="132"/>
        <w:rPr>
          <w:sz w:val="24"/>
        </w:rPr>
      </w:pPr>
      <w:r>
        <w:rPr>
          <w:color w:val="1D1D1F"/>
          <w:sz w:val="24"/>
        </w:rPr>
        <w:t>на период летнего отдыха и оздоровления (до 90 дней), в выходные, праздничные</w:t>
      </w:r>
      <w:r>
        <w:rPr>
          <w:color w:val="1D1D1F"/>
          <w:spacing w:val="80"/>
          <w:sz w:val="24"/>
        </w:rPr>
        <w:t xml:space="preserve"> </w:t>
      </w:r>
      <w:r>
        <w:rPr>
          <w:color w:val="1D1D1F"/>
          <w:sz w:val="24"/>
        </w:rPr>
        <w:t>и каникулярные дни, при повышенной физической нагрузке (спортивные соревнования, слеты, сборы и тому подобное) нормы питания, включая калорийность суточного рациона, должны быть увеличены не менее чем на 10% в день на каждого человека;</w:t>
      </w:r>
    </w:p>
    <w:p w14:paraId="0A58BCA4" w14:textId="77777777" w:rsidR="00245427" w:rsidRDefault="00B5488F">
      <w:pPr>
        <w:pStyle w:val="a5"/>
        <w:numPr>
          <w:ilvl w:val="1"/>
          <w:numId w:val="17"/>
        </w:numPr>
        <w:tabs>
          <w:tab w:val="left" w:pos="1581"/>
        </w:tabs>
        <w:spacing w:before="73" w:line="304" w:lineRule="auto"/>
        <w:ind w:right="1060"/>
        <w:rPr>
          <w:sz w:val="24"/>
        </w:rPr>
      </w:pPr>
      <w:r>
        <w:rPr>
          <w:color w:val="1D1D1F"/>
          <w:sz w:val="24"/>
        </w:rPr>
        <w:t>разрешается производить замену отдельных видов пищевой продукции в соответствии с санитарными правилами и нормами в пределах средств,</w:t>
      </w:r>
    </w:p>
    <w:p w14:paraId="675BE917" w14:textId="77777777" w:rsidR="00245427" w:rsidRDefault="00B5488F">
      <w:pPr>
        <w:pStyle w:val="a3"/>
        <w:spacing w:before="68" w:line="312" w:lineRule="auto"/>
        <w:ind w:left="1581"/>
      </w:pPr>
      <w:r>
        <w:rPr>
          <w:color w:val="1D1D1F"/>
        </w:rPr>
        <w:t>выделяемых на эти цели организациям для детей-сирот и детей, оставшихся без попечения родителей;</w:t>
      </w:r>
    </w:p>
    <w:p w14:paraId="4C0A0F8A" w14:textId="77777777" w:rsidR="00245427" w:rsidRDefault="00B5488F">
      <w:pPr>
        <w:pStyle w:val="a5"/>
        <w:numPr>
          <w:ilvl w:val="1"/>
          <w:numId w:val="17"/>
        </w:numPr>
        <w:tabs>
          <w:tab w:val="left" w:pos="1581"/>
        </w:tabs>
        <w:spacing w:before="79" w:line="309" w:lineRule="auto"/>
        <w:ind w:right="529"/>
        <w:rPr>
          <w:sz w:val="24"/>
        </w:rPr>
      </w:pPr>
      <w:r>
        <w:rPr>
          <w:color w:val="1D1D1F"/>
          <w:sz w:val="24"/>
        </w:rPr>
        <w:t>для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больных</w:t>
      </w:r>
    </w:p>
    <w:p w14:paraId="39030876" w14:textId="77777777" w:rsidR="00245427" w:rsidRDefault="00B5488F">
      <w:pPr>
        <w:pStyle w:val="a3"/>
        <w:spacing w:before="4" w:line="312" w:lineRule="auto"/>
        <w:ind w:left="1581" w:right="54"/>
      </w:pPr>
      <w:r>
        <w:rPr>
          <w:color w:val="1D1D1F"/>
        </w:rPr>
        <w:t>хронической дизентерией, туберкулезом, ослабленных детей, а также для больных детей, находящихся в изоляторе, устанавливается 15-процентная надбавка к</w:t>
      </w:r>
      <w:r>
        <w:rPr>
          <w:color w:val="1D1D1F"/>
          <w:spacing w:val="80"/>
          <w:w w:val="150"/>
        </w:rPr>
        <w:t xml:space="preserve"> </w:t>
      </w:r>
      <w:r>
        <w:rPr>
          <w:color w:val="1D1D1F"/>
        </w:rPr>
        <w:t xml:space="preserve">нормам обеспечения, приведенным в таблице 3 приложения №7 СанПиН </w:t>
      </w:r>
      <w:r>
        <w:rPr>
          <w:color w:val="1D1D1F"/>
          <w:spacing w:val="-2"/>
        </w:rPr>
        <w:t>2.3/2.4.4282-26;</w:t>
      </w:r>
    </w:p>
    <w:p w14:paraId="44685CDA" w14:textId="77777777" w:rsidR="00245427" w:rsidRDefault="00B5488F">
      <w:pPr>
        <w:pStyle w:val="a5"/>
        <w:numPr>
          <w:ilvl w:val="1"/>
          <w:numId w:val="17"/>
        </w:numPr>
        <w:tabs>
          <w:tab w:val="left" w:pos="1581"/>
        </w:tabs>
        <w:spacing w:before="79" w:line="309" w:lineRule="auto"/>
        <w:ind w:right="260"/>
        <w:rPr>
          <w:sz w:val="24"/>
        </w:rPr>
      </w:pPr>
      <w:r>
        <w:rPr>
          <w:color w:val="1D1D1F"/>
          <w:sz w:val="24"/>
        </w:rPr>
        <w:t>для детей-сирот и детей, оставшихся без попечения родителей, лиц из числа</w:t>
      </w:r>
      <w:r>
        <w:rPr>
          <w:color w:val="1D1D1F"/>
          <w:spacing w:val="40"/>
          <w:sz w:val="24"/>
        </w:rPr>
        <w:t xml:space="preserve"> </w:t>
      </w:r>
      <w:r>
        <w:rPr>
          <w:color w:val="1D1D1F"/>
          <w:sz w:val="24"/>
        </w:rPr>
        <w:t>детей-сирот и детей, оставшихся без попечения родителей, лиц, потерявших в период обучения обоих родителей или единственного родителя, нуждающихся в лечебном и диетическом питании, по согласованию с органами здравоохранения</w:t>
      </w:r>
    </w:p>
    <w:p w14:paraId="72BEE3B2" w14:textId="77777777" w:rsidR="00245427" w:rsidRDefault="00B5488F">
      <w:pPr>
        <w:pStyle w:val="a3"/>
        <w:spacing w:before="9" w:line="312" w:lineRule="auto"/>
        <w:ind w:left="1581"/>
      </w:pPr>
      <w:r>
        <w:rPr>
          <w:color w:val="1D1D1F"/>
        </w:rPr>
        <w:t xml:space="preserve">определяются виды пищевой продукции и блюда с учетом заболеваний указанных </w:t>
      </w:r>
      <w:r>
        <w:rPr>
          <w:color w:val="1D1D1F"/>
          <w:spacing w:val="-4"/>
        </w:rPr>
        <w:t>лиц;</w:t>
      </w:r>
    </w:p>
    <w:p w14:paraId="20320EF7" w14:textId="77777777" w:rsidR="00245427" w:rsidRDefault="00B5488F">
      <w:pPr>
        <w:pStyle w:val="a5"/>
        <w:numPr>
          <w:ilvl w:val="1"/>
          <w:numId w:val="17"/>
        </w:numPr>
        <w:tabs>
          <w:tab w:val="left" w:pos="1581"/>
        </w:tabs>
        <w:spacing w:before="77" w:line="309" w:lineRule="auto"/>
        <w:ind w:right="564"/>
        <w:rPr>
          <w:sz w:val="24"/>
        </w:rPr>
      </w:pPr>
      <w:r>
        <w:rPr>
          <w:color w:val="1D1D1F"/>
          <w:sz w:val="24"/>
        </w:rPr>
        <w:t>для детей-сирот и детей, оставшихся без попечения родителей, питание детей должно быть организовано 5-, 6-разовое в сутки по месту фактического пребывания ребенка.</w:t>
      </w:r>
    </w:p>
    <w:p w14:paraId="3B74D167" w14:textId="77777777" w:rsidR="00245427" w:rsidRDefault="00B5488F" w:rsidP="009A5334">
      <w:pPr>
        <w:pStyle w:val="a5"/>
        <w:numPr>
          <w:ilvl w:val="1"/>
          <w:numId w:val="19"/>
        </w:numPr>
        <w:tabs>
          <w:tab w:val="left" w:pos="695"/>
        </w:tabs>
        <w:spacing w:before="198"/>
        <w:ind w:right="40" w:firstLine="0"/>
        <w:rPr>
          <w:sz w:val="24"/>
        </w:rPr>
      </w:pPr>
      <w:r>
        <w:rPr>
          <w:color w:val="1D1D1F"/>
          <w:sz w:val="24"/>
        </w:rPr>
        <w:t>При организованных перевозках групп детей автомобильным, водным и другими видами транспорта</w:t>
      </w:r>
      <w:r>
        <w:rPr>
          <w:color w:val="1D1D1F"/>
          <w:spacing w:val="28"/>
          <w:sz w:val="24"/>
        </w:rPr>
        <w:t xml:space="preserve"> </w:t>
      </w:r>
      <w:r>
        <w:rPr>
          <w:color w:val="1D1D1F"/>
          <w:sz w:val="24"/>
        </w:rPr>
        <w:t>и</w:t>
      </w:r>
      <w:r>
        <w:rPr>
          <w:color w:val="1D1D1F"/>
          <w:spacing w:val="31"/>
          <w:sz w:val="24"/>
        </w:rPr>
        <w:t xml:space="preserve"> </w:t>
      </w:r>
      <w:r>
        <w:rPr>
          <w:color w:val="1D1D1F"/>
          <w:sz w:val="24"/>
        </w:rPr>
        <w:t>при</w:t>
      </w:r>
      <w:r>
        <w:rPr>
          <w:color w:val="1D1D1F"/>
          <w:spacing w:val="37"/>
          <w:sz w:val="24"/>
        </w:rPr>
        <w:t xml:space="preserve"> </w:t>
      </w:r>
      <w:r>
        <w:rPr>
          <w:color w:val="1D1D1F"/>
          <w:sz w:val="24"/>
        </w:rPr>
        <w:t>проведении</w:t>
      </w:r>
      <w:r>
        <w:rPr>
          <w:color w:val="1D1D1F"/>
          <w:spacing w:val="34"/>
          <w:sz w:val="24"/>
        </w:rPr>
        <w:t xml:space="preserve"> </w:t>
      </w:r>
      <w:r>
        <w:rPr>
          <w:color w:val="1D1D1F"/>
          <w:sz w:val="24"/>
        </w:rPr>
        <w:t>массовых</w:t>
      </w:r>
      <w:r>
        <w:rPr>
          <w:color w:val="1D1D1F"/>
          <w:spacing w:val="33"/>
          <w:sz w:val="24"/>
        </w:rPr>
        <w:t xml:space="preserve"> </w:t>
      </w:r>
      <w:r>
        <w:rPr>
          <w:color w:val="1D1D1F"/>
          <w:sz w:val="24"/>
        </w:rPr>
        <w:t>мероприятий</w:t>
      </w:r>
      <w:r>
        <w:rPr>
          <w:color w:val="1D1D1F"/>
          <w:spacing w:val="31"/>
          <w:sz w:val="24"/>
        </w:rPr>
        <w:t xml:space="preserve"> </w:t>
      </w:r>
      <w:r>
        <w:rPr>
          <w:color w:val="1D1D1F"/>
          <w:sz w:val="24"/>
        </w:rPr>
        <w:t>с</w:t>
      </w:r>
      <w:r>
        <w:rPr>
          <w:color w:val="1D1D1F"/>
          <w:spacing w:val="28"/>
          <w:sz w:val="24"/>
        </w:rPr>
        <w:t xml:space="preserve"> </w:t>
      </w:r>
      <w:r>
        <w:rPr>
          <w:color w:val="1D1D1F"/>
          <w:sz w:val="24"/>
        </w:rPr>
        <w:t>участием</w:t>
      </w:r>
      <w:r>
        <w:rPr>
          <w:color w:val="1D1D1F"/>
          <w:spacing w:val="28"/>
          <w:sz w:val="24"/>
        </w:rPr>
        <w:t xml:space="preserve"> </w:t>
      </w:r>
      <w:r>
        <w:rPr>
          <w:color w:val="1D1D1F"/>
          <w:sz w:val="24"/>
        </w:rPr>
        <w:t>детей</w:t>
      </w:r>
      <w:r>
        <w:rPr>
          <w:color w:val="1D1D1F"/>
          <w:spacing w:val="31"/>
          <w:sz w:val="24"/>
        </w:rPr>
        <w:t xml:space="preserve"> </w:t>
      </w:r>
      <w:r>
        <w:rPr>
          <w:color w:val="1D1D1F"/>
          <w:sz w:val="24"/>
        </w:rPr>
        <w:t>менее</w:t>
      </w:r>
      <w:r>
        <w:rPr>
          <w:color w:val="1D1D1F"/>
          <w:spacing w:val="28"/>
          <w:sz w:val="24"/>
        </w:rPr>
        <w:t xml:space="preserve"> </w:t>
      </w:r>
      <w:r>
        <w:rPr>
          <w:color w:val="1D1D1F"/>
          <w:sz w:val="24"/>
        </w:rPr>
        <w:t>4</w:t>
      </w:r>
      <w:r>
        <w:rPr>
          <w:color w:val="1D1D1F"/>
          <w:spacing w:val="33"/>
          <w:sz w:val="24"/>
        </w:rPr>
        <w:t xml:space="preserve"> </w:t>
      </w:r>
      <w:r>
        <w:rPr>
          <w:color w:val="1D1D1F"/>
          <w:sz w:val="24"/>
        </w:rPr>
        <w:t>часов допускается использовать набор пищевой продукции («сухой паек»), свыше 4 часов (за исключением ночного времени с 23.00 до 7.00)</w:t>
      </w:r>
      <w:r>
        <w:rPr>
          <w:color w:val="1D1D1F"/>
          <w:spacing w:val="27"/>
          <w:sz w:val="24"/>
        </w:rPr>
        <w:t xml:space="preserve"> </w:t>
      </w:r>
      <w:r>
        <w:rPr>
          <w:color w:val="1D1D1F"/>
          <w:sz w:val="24"/>
        </w:rPr>
        <w:t>– должно быть организовано горячее питание [4, подпункт 8 пункта 59].</w:t>
      </w:r>
    </w:p>
    <w:p w14:paraId="0B9234B0" w14:textId="6126FA50" w:rsidR="00245427" w:rsidRDefault="00B5488F" w:rsidP="009A5334">
      <w:pPr>
        <w:pStyle w:val="a5"/>
        <w:numPr>
          <w:ilvl w:val="1"/>
          <w:numId w:val="19"/>
        </w:numPr>
        <w:tabs>
          <w:tab w:val="left" w:pos="695"/>
        </w:tabs>
        <w:spacing w:before="3"/>
        <w:ind w:right="419" w:firstLine="0"/>
        <w:rPr>
          <w:sz w:val="24"/>
        </w:rPr>
      </w:pPr>
      <w:r>
        <w:rPr>
          <w:color w:val="1D1D1F"/>
          <w:sz w:val="24"/>
        </w:rPr>
        <w:t xml:space="preserve">Перечень пищевой продукции, которая не допускается при организации питания детей, приведен в </w:t>
      </w:r>
      <w:r>
        <w:rPr>
          <w:i/>
          <w:color w:val="1D1D1F"/>
          <w:sz w:val="24"/>
        </w:rPr>
        <w:t xml:space="preserve"> </w:t>
      </w:r>
      <w:r>
        <w:rPr>
          <w:color w:val="1D1D1F"/>
          <w:sz w:val="24"/>
        </w:rPr>
        <w:t>[4, подпункт 9 пункта 59].</w:t>
      </w:r>
    </w:p>
    <w:p w14:paraId="02FBF65E" w14:textId="77777777" w:rsidR="00245427" w:rsidRDefault="00B5488F" w:rsidP="009A5334">
      <w:pPr>
        <w:pStyle w:val="a5"/>
        <w:numPr>
          <w:ilvl w:val="1"/>
          <w:numId w:val="19"/>
        </w:numPr>
        <w:tabs>
          <w:tab w:val="left" w:pos="695"/>
        </w:tabs>
        <w:ind w:right="308" w:firstLine="0"/>
        <w:rPr>
          <w:sz w:val="24"/>
        </w:rPr>
      </w:pPr>
      <w:r>
        <w:rPr>
          <w:color w:val="1D1D1F"/>
          <w:sz w:val="24"/>
        </w:rPr>
        <w:t>В целях контроля за качеством и безопасностью приготовленной пищевой продукции на пищеблоке должна отбираться суточная проба от каждой партии приготовленной пищевой продукции [4, подпункт 10 пункта 59].</w:t>
      </w:r>
    </w:p>
    <w:p w14:paraId="172730FE" w14:textId="77777777" w:rsidR="00245427" w:rsidRDefault="00B5488F" w:rsidP="009A5334">
      <w:pPr>
        <w:pStyle w:val="a5"/>
        <w:numPr>
          <w:ilvl w:val="1"/>
          <w:numId w:val="19"/>
        </w:numPr>
        <w:tabs>
          <w:tab w:val="left" w:pos="695"/>
        </w:tabs>
        <w:ind w:right="39" w:firstLine="0"/>
        <w:rPr>
          <w:sz w:val="24"/>
        </w:rPr>
      </w:pPr>
      <w:r>
        <w:rPr>
          <w:color w:val="1D1D1F"/>
          <w:sz w:val="24"/>
        </w:rPr>
        <w:t>Отбор</w:t>
      </w:r>
      <w:r>
        <w:rPr>
          <w:color w:val="1D1D1F"/>
          <w:spacing w:val="40"/>
          <w:sz w:val="24"/>
        </w:rPr>
        <w:t xml:space="preserve"> </w:t>
      </w:r>
      <w:r>
        <w:rPr>
          <w:color w:val="1D1D1F"/>
          <w:sz w:val="24"/>
        </w:rPr>
        <w:t>суточной</w:t>
      </w:r>
      <w:r>
        <w:rPr>
          <w:color w:val="1D1D1F"/>
          <w:spacing w:val="40"/>
          <w:sz w:val="24"/>
        </w:rPr>
        <w:t xml:space="preserve"> </w:t>
      </w:r>
      <w:r>
        <w:rPr>
          <w:color w:val="1D1D1F"/>
          <w:sz w:val="24"/>
        </w:rPr>
        <w:t>пробы</w:t>
      </w:r>
      <w:r>
        <w:rPr>
          <w:color w:val="1D1D1F"/>
          <w:spacing w:val="40"/>
          <w:sz w:val="24"/>
        </w:rPr>
        <w:t xml:space="preserve"> </w:t>
      </w:r>
      <w:r>
        <w:rPr>
          <w:color w:val="1D1D1F"/>
          <w:sz w:val="24"/>
        </w:rPr>
        <w:t>осуществляется</w:t>
      </w:r>
      <w:r>
        <w:rPr>
          <w:color w:val="1D1D1F"/>
          <w:spacing w:val="40"/>
          <w:sz w:val="24"/>
        </w:rPr>
        <w:t xml:space="preserve"> </w:t>
      </w:r>
      <w:r>
        <w:rPr>
          <w:color w:val="1D1D1F"/>
          <w:sz w:val="24"/>
        </w:rPr>
        <w:t>назначенным</w:t>
      </w:r>
      <w:r>
        <w:rPr>
          <w:color w:val="1D1D1F"/>
          <w:spacing w:val="40"/>
          <w:sz w:val="24"/>
        </w:rPr>
        <w:t xml:space="preserve"> </w:t>
      </w:r>
      <w:r>
        <w:rPr>
          <w:color w:val="1D1D1F"/>
          <w:sz w:val="24"/>
        </w:rPr>
        <w:t>ответственным работником пищеблока в специально выделенные обеззараженные и промаркированные емкости (плотно закрывающиеся) – отдельно каждое блюдо и (или) кулинарное изделие. Холодные закуски,</w:t>
      </w:r>
      <w:r>
        <w:rPr>
          <w:color w:val="1D1D1F"/>
          <w:spacing w:val="40"/>
          <w:sz w:val="24"/>
        </w:rPr>
        <w:t xml:space="preserve"> </w:t>
      </w:r>
      <w:r>
        <w:rPr>
          <w:color w:val="1D1D1F"/>
          <w:sz w:val="24"/>
        </w:rPr>
        <w:t>первые</w:t>
      </w:r>
      <w:r>
        <w:rPr>
          <w:color w:val="1D1D1F"/>
          <w:spacing w:val="30"/>
          <w:sz w:val="24"/>
        </w:rPr>
        <w:t xml:space="preserve"> </w:t>
      </w:r>
      <w:r>
        <w:rPr>
          <w:color w:val="1D1D1F"/>
          <w:sz w:val="24"/>
        </w:rPr>
        <w:t>блюда,</w:t>
      </w:r>
      <w:r>
        <w:rPr>
          <w:color w:val="1D1D1F"/>
          <w:spacing w:val="29"/>
          <w:sz w:val="24"/>
        </w:rPr>
        <w:t xml:space="preserve"> </w:t>
      </w:r>
      <w:r>
        <w:rPr>
          <w:color w:val="1D1D1F"/>
          <w:sz w:val="24"/>
        </w:rPr>
        <w:t>гарниры</w:t>
      </w:r>
      <w:r>
        <w:rPr>
          <w:color w:val="1D1D1F"/>
          <w:spacing w:val="28"/>
          <w:sz w:val="24"/>
        </w:rPr>
        <w:t xml:space="preserve"> </w:t>
      </w:r>
      <w:r>
        <w:rPr>
          <w:color w:val="1D1D1F"/>
          <w:sz w:val="24"/>
        </w:rPr>
        <w:t>и</w:t>
      </w:r>
      <w:r>
        <w:rPr>
          <w:color w:val="1D1D1F"/>
          <w:spacing w:val="30"/>
          <w:sz w:val="24"/>
        </w:rPr>
        <w:t xml:space="preserve"> </w:t>
      </w:r>
      <w:r>
        <w:rPr>
          <w:color w:val="1D1D1F"/>
          <w:sz w:val="24"/>
        </w:rPr>
        <w:t>напитки</w:t>
      </w:r>
      <w:r>
        <w:rPr>
          <w:color w:val="1D1D1F"/>
          <w:spacing w:val="30"/>
          <w:sz w:val="24"/>
        </w:rPr>
        <w:t xml:space="preserve"> </w:t>
      </w:r>
      <w:r>
        <w:rPr>
          <w:color w:val="1D1D1F"/>
          <w:sz w:val="24"/>
        </w:rPr>
        <w:t>(третьи</w:t>
      </w:r>
      <w:r>
        <w:rPr>
          <w:color w:val="1D1D1F"/>
          <w:spacing w:val="30"/>
          <w:sz w:val="24"/>
        </w:rPr>
        <w:t xml:space="preserve"> </w:t>
      </w:r>
      <w:r>
        <w:rPr>
          <w:color w:val="1D1D1F"/>
          <w:sz w:val="24"/>
        </w:rPr>
        <w:t>блюда)</w:t>
      </w:r>
      <w:r>
        <w:rPr>
          <w:color w:val="1D1D1F"/>
          <w:spacing w:val="32"/>
          <w:sz w:val="24"/>
        </w:rPr>
        <w:t xml:space="preserve"> </w:t>
      </w:r>
      <w:r>
        <w:rPr>
          <w:color w:val="1D1D1F"/>
          <w:sz w:val="24"/>
        </w:rPr>
        <w:t>должны</w:t>
      </w:r>
      <w:r>
        <w:rPr>
          <w:color w:val="1D1D1F"/>
          <w:spacing w:val="28"/>
          <w:sz w:val="24"/>
        </w:rPr>
        <w:t xml:space="preserve"> </w:t>
      </w:r>
      <w:r>
        <w:rPr>
          <w:color w:val="1D1D1F"/>
          <w:sz w:val="24"/>
        </w:rPr>
        <w:t>отбираться</w:t>
      </w:r>
      <w:r>
        <w:rPr>
          <w:color w:val="1D1D1F"/>
          <w:spacing w:val="32"/>
          <w:sz w:val="24"/>
        </w:rPr>
        <w:t xml:space="preserve"> </w:t>
      </w:r>
      <w:r>
        <w:rPr>
          <w:color w:val="1D1D1F"/>
          <w:sz w:val="24"/>
        </w:rPr>
        <w:t>в</w:t>
      </w:r>
      <w:r>
        <w:rPr>
          <w:color w:val="1D1D1F"/>
          <w:spacing w:val="28"/>
          <w:sz w:val="24"/>
        </w:rPr>
        <w:t xml:space="preserve"> </w:t>
      </w:r>
      <w:r>
        <w:rPr>
          <w:color w:val="1D1D1F"/>
          <w:sz w:val="24"/>
        </w:rPr>
        <w:t>количестве</w:t>
      </w:r>
      <w:r>
        <w:rPr>
          <w:color w:val="1D1D1F"/>
          <w:spacing w:val="28"/>
          <w:sz w:val="24"/>
        </w:rPr>
        <w:t xml:space="preserve"> </w:t>
      </w:r>
      <w:r>
        <w:rPr>
          <w:color w:val="1D1D1F"/>
          <w:sz w:val="24"/>
        </w:rPr>
        <w:t>не</w:t>
      </w:r>
      <w:r>
        <w:rPr>
          <w:color w:val="1D1D1F"/>
          <w:spacing w:val="30"/>
          <w:sz w:val="24"/>
        </w:rPr>
        <w:t xml:space="preserve"> </w:t>
      </w:r>
      <w:r>
        <w:rPr>
          <w:color w:val="1D1D1F"/>
          <w:sz w:val="24"/>
        </w:rPr>
        <w:t>менее 100 г. Порционные блюда, биточки, котлеты, сырники, оладьи, бутерброды должны оставляться</w:t>
      </w:r>
      <w:r>
        <w:rPr>
          <w:color w:val="1D1D1F"/>
          <w:spacing w:val="40"/>
          <w:sz w:val="24"/>
        </w:rPr>
        <w:t xml:space="preserve"> </w:t>
      </w:r>
      <w:r>
        <w:rPr>
          <w:color w:val="1D1D1F"/>
          <w:sz w:val="24"/>
        </w:rPr>
        <w:lastRenderedPageBreak/>
        <w:t>поштучно, целиком (в объеме одной порции) [4, часть 2 пункта 59].</w:t>
      </w:r>
    </w:p>
    <w:p w14:paraId="558F46A2" w14:textId="77777777" w:rsidR="00245427" w:rsidRDefault="00B5488F" w:rsidP="009A5334">
      <w:pPr>
        <w:pStyle w:val="a5"/>
        <w:numPr>
          <w:ilvl w:val="1"/>
          <w:numId w:val="19"/>
        </w:numPr>
        <w:tabs>
          <w:tab w:val="left" w:pos="695"/>
        </w:tabs>
        <w:spacing w:before="1"/>
        <w:ind w:right="570" w:firstLine="0"/>
        <w:rPr>
          <w:sz w:val="24"/>
        </w:rPr>
      </w:pPr>
      <w:r>
        <w:rPr>
          <w:color w:val="1D1D1F"/>
          <w:sz w:val="24"/>
        </w:rPr>
        <w:t>Суточные пробы должны храниться не менее 48 часов в специально отведенном в холодильнике</w:t>
      </w:r>
      <w:r>
        <w:rPr>
          <w:color w:val="1D1D1F"/>
          <w:spacing w:val="16"/>
          <w:sz w:val="24"/>
        </w:rPr>
        <w:t xml:space="preserve"> </w:t>
      </w:r>
      <w:r>
        <w:rPr>
          <w:color w:val="1D1D1F"/>
          <w:sz w:val="24"/>
        </w:rPr>
        <w:t>месте/холодильнике при</w:t>
      </w:r>
      <w:r>
        <w:rPr>
          <w:color w:val="1D1D1F"/>
          <w:spacing w:val="16"/>
          <w:sz w:val="24"/>
        </w:rPr>
        <w:t xml:space="preserve"> </w:t>
      </w:r>
      <w:r>
        <w:rPr>
          <w:color w:val="1D1D1F"/>
          <w:sz w:val="24"/>
        </w:rPr>
        <w:t>температуре от</w:t>
      </w:r>
      <w:r>
        <w:rPr>
          <w:color w:val="1D1D1F"/>
          <w:spacing w:val="19"/>
          <w:sz w:val="24"/>
        </w:rPr>
        <w:t xml:space="preserve"> </w:t>
      </w:r>
      <w:r>
        <w:rPr>
          <w:color w:val="1D1D1F"/>
          <w:sz w:val="24"/>
        </w:rPr>
        <w:t>+2°С</w:t>
      </w:r>
      <w:r>
        <w:rPr>
          <w:color w:val="1D1D1F"/>
          <w:spacing w:val="16"/>
          <w:sz w:val="24"/>
        </w:rPr>
        <w:t xml:space="preserve"> </w:t>
      </w:r>
      <w:r>
        <w:rPr>
          <w:color w:val="1D1D1F"/>
          <w:sz w:val="24"/>
        </w:rPr>
        <w:t>до</w:t>
      </w:r>
      <w:r>
        <w:rPr>
          <w:color w:val="1D1D1F"/>
          <w:spacing w:val="18"/>
          <w:sz w:val="24"/>
        </w:rPr>
        <w:t xml:space="preserve"> </w:t>
      </w:r>
      <w:r>
        <w:rPr>
          <w:color w:val="1D1D1F"/>
          <w:sz w:val="24"/>
        </w:rPr>
        <w:t>+6°С</w:t>
      </w:r>
      <w:r>
        <w:rPr>
          <w:color w:val="1D1D1F"/>
          <w:spacing w:val="16"/>
          <w:sz w:val="24"/>
        </w:rPr>
        <w:t xml:space="preserve"> </w:t>
      </w:r>
      <w:r>
        <w:rPr>
          <w:color w:val="1D1D1F"/>
          <w:sz w:val="24"/>
        </w:rPr>
        <w:t>[4,</w:t>
      </w:r>
      <w:r>
        <w:rPr>
          <w:color w:val="1D1D1F"/>
          <w:spacing w:val="18"/>
          <w:sz w:val="24"/>
        </w:rPr>
        <w:t xml:space="preserve"> </w:t>
      </w:r>
      <w:r>
        <w:rPr>
          <w:color w:val="1D1D1F"/>
          <w:sz w:val="24"/>
        </w:rPr>
        <w:t>часть</w:t>
      </w:r>
      <w:r>
        <w:rPr>
          <w:color w:val="1D1D1F"/>
          <w:spacing w:val="19"/>
          <w:sz w:val="24"/>
        </w:rPr>
        <w:t xml:space="preserve"> </w:t>
      </w:r>
      <w:r>
        <w:rPr>
          <w:color w:val="1D1D1F"/>
          <w:sz w:val="24"/>
        </w:rPr>
        <w:t>3 пункта</w:t>
      </w:r>
      <w:r>
        <w:rPr>
          <w:color w:val="1D1D1F"/>
          <w:spacing w:val="16"/>
          <w:sz w:val="24"/>
        </w:rPr>
        <w:t xml:space="preserve"> </w:t>
      </w:r>
      <w:r>
        <w:rPr>
          <w:color w:val="1D1D1F"/>
          <w:sz w:val="24"/>
        </w:rPr>
        <w:t>59].</w:t>
      </w:r>
    </w:p>
    <w:p w14:paraId="749594D5" w14:textId="77777777" w:rsidR="00245427" w:rsidRDefault="00B5488F" w:rsidP="009A5334">
      <w:pPr>
        <w:pStyle w:val="a5"/>
        <w:numPr>
          <w:ilvl w:val="1"/>
          <w:numId w:val="19"/>
        </w:numPr>
        <w:tabs>
          <w:tab w:val="left" w:pos="695"/>
        </w:tabs>
        <w:ind w:right="34" w:firstLine="0"/>
        <w:rPr>
          <w:sz w:val="24"/>
        </w:rPr>
      </w:pPr>
      <w:r>
        <w:rPr>
          <w:color w:val="1D1D1F"/>
          <w:sz w:val="24"/>
        </w:rPr>
        <w:t>Столовые приборы, столовая посуда, чайная посуда, подносы перед раздачей должны быть вымыты и высушены.</w:t>
      </w:r>
    </w:p>
    <w:p w14:paraId="297BA35F" w14:textId="77777777" w:rsidR="00245427" w:rsidRDefault="00B5488F">
      <w:pPr>
        <w:pStyle w:val="a3"/>
      </w:pPr>
      <w:r>
        <w:rPr>
          <w:color w:val="1D1D1F"/>
        </w:rPr>
        <w:t>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w:t>
      </w:r>
      <w:r>
        <w:rPr>
          <w:color w:val="1D1D1F"/>
          <w:spacing w:val="40"/>
        </w:rPr>
        <w:t xml:space="preserve"> </w:t>
      </w:r>
      <w:r>
        <w:rPr>
          <w:color w:val="1D1D1F"/>
        </w:rPr>
        <w:t>посуды и столовых приборов, и максимальных температурных режимов.</w:t>
      </w:r>
    </w:p>
    <w:p w14:paraId="07372DE2" w14:textId="77777777" w:rsidR="00245427" w:rsidRDefault="00B5488F">
      <w:pPr>
        <w:pStyle w:val="a3"/>
        <w:ind w:right="227"/>
      </w:pPr>
      <w:r>
        <w:rPr>
          <w:color w:val="1D1D1F"/>
        </w:rPr>
        <w:t>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w:t>
      </w:r>
    </w:p>
    <w:p w14:paraId="6AE7FDAF" w14:textId="77777777" w:rsidR="00245427" w:rsidRDefault="00B5488F">
      <w:pPr>
        <w:pStyle w:val="a3"/>
        <w:ind w:right="227"/>
      </w:pPr>
      <w:r>
        <w:rPr>
          <w:color w:val="1D1D1F"/>
        </w:rPr>
        <w:t>Подносы после каждого использования обрабатывают способом, обеспечивающим их чистоту.</w:t>
      </w:r>
      <w:r>
        <w:rPr>
          <w:color w:val="1D1D1F"/>
          <w:spacing w:val="80"/>
        </w:rPr>
        <w:t xml:space="preserve"> </w:t>
      </w:r>
      <w:r>
        <w:rPr>
          <w:color w:val="1D1D1F"/>
        </w:rPr>
        <w:t>Не используются подносы деформированные и с видимыми загрязнениями. По окончании</w:t>
      </w:r>
      <w:r>
        <w:rPr>
          <w:color w:val="1D1D1F"/>
          <w:spacing w:val="80"/>
        </w:rPr>
        <w:t xml:space="preserve"> </w:t>
      </w:r>
      <w:r>
        <w:rPr>
          <w:color w:val="1D1D1F"/>
        </w:rPr>
        <w:t>работы проводится мойка всех подносов в посудомоечных машинах с использованием режимов</w:t>
      </w:r>
      <w:r>
        <w:rPr>
          <w:color w:val="1D1D1F"/>
          <w:spacing w:val="40"/>
        </w:rPr>
        <w:t xml:space="preserve"> </w:t>
      </w:r>
      <w:r>
        <w:rPr>
          <w:color w:val="1D1D1F"/>
        </w:rPr>
        <w:t>обработки, обеспечивающих дезинфекцию, или ручным способом с дезинфицирующими средствами в соответствии с инструкциями по их применению [4, пункт 37].</w:t>
      </w:r>
    </w:p>
    <w:p w14:paraId="60FC0075" w14:textId="77777777" w:rsidR="00245427" w:rsidRDefault="00B5488F" w:rsidP="009A5334">
      <w:pPr>
        <w:pStyle w:val="a5"/>
        <w:numPr>
          <w:ilvl w:val="1"/>
          <w:numId w:val="19"/>
        </w:numPr>
        <w:tabs>
          <w:tab w:val="left" w:pos="695"/>
        </w:tabs>
        <w:ind w:left="695" w:hanging="554"/>
        <w:rPr>
          <w:sz w:val="24"/>
        </w:rPr>
      </w:pPr>
      <w:r>
        <w:rPr>
          <w:color w:val="1D1D1F"/>
          <w:sz w:val="24"/>
        </w:rPr>
        <w:t>Проверку</w:t>
      </w:r>
      <w:r>
        <w:rPr>
          <w:color w:val="1D1D1F"/>
          <w:spacing w:val="22"/>
          <w:sz w:val="24"/>
        </w:rPr>
        <w:t xml:space="preserve"> </w:t>
      </w:r>
      <w:r>
        <w:rPr>
          <w:color w:val="1D1D1F"/>
          <w:sz w:val="24"/>
        </w:rPr>
        <w:t>качества</w:t>
      </w:r>
      <w:r>
        <w:rPr>
          <w:color w:val="1D1D1F"/>
          <w:spacing w:val="22"/>
          <w:sz w:val="24"/>
        </w:rPr>
        <w:t xml:space="preserve"> </w:t>
      </w:r>
      <w:r>
        <w:rPr>
          <w:color w:val="1D1D1F"/>
          <w:sz w:val="24"/>
        </w:rPr>
        <w:t>пищи,</w:t>
      </w:r>
      <w:r>
        <w:rPr>
          <w:color w:val="1D1D1F"/>
          <w:spacing w:val="25"/>
          <w:sz w:val="24"/>
        </w:rPr>
        <w:t xml:space="preserve"> </w:t>
      </w:r>
      <w:r>
        <w:rPr>
          <w:color w:val="1D1D1F"/>
          <w:sz w:val="24"/>
        </w:rPr>
        <w:t>соблюдение</w:t>
      </w:r>
      <w:r>
        <w:rPr>
          <w:color w:val="1D1D1F"/>
          <w:spacing w:val="24"/>
          <w:sz w:val="24"/>
        </w:rPr>
        <w:t xml:space="preserve"> </w:t>
      </w:r>
      <w:r>
        <w:rPr>
          <w:color w:val="1D1D1F"/>
          <w:sz w:val="24"/>
        </w:rPr>
        <w:t>рецептур</w:t>
      </w:r>
      <w:r>
        <w:rPr>
          <w:color w:val="1D1D1F"/>
          <w:spacing w:val="23"/>
          <w:sz w:val="24"/>
        </w:rPr>
        <w:t xml:space="preserve"> </w:t>
      </w:r>
      <w:r>
        <w:rPr>
          <w:color w:val="1D1D1F"/>
          <w:sz w:val="24"/>
        </w:rPr>
        <w:t>и</w:t>
      </w:r>
      <w:r>
        <w:rPr>
          <w:color w:val="1D1D1F"/>
          <w:spacing w:val="24"/>
          <w:sz w:val="24"/>
        </w:rPr>
        <w:t xml:space="preserve"> </w:t>
      </w:r>
      <w:r>
        <w:rPr>
          <w:color w:val="1D1D1F"/>
          <w:sz w:val="24"/>
        </w:rPr>
        <w:t>технологических</w:t>
      </w:r>
      <w:r>
        <w:rPr>
          <w:color w:val="1D1D1F"/>
          <w:spacing w:val="22"/>
          <w:sz w:val="24"/>
        </w:rPr>
        <w:t xml:space="preserve"> </w:t>
      </w:r>
      <w:r>
        <w:rPr>
          <w:color w:val="1D1D1F"/>
          <w:sz w:val="24"/>
        </w:rPr>
        <w:t>режимов</w:t>
      </w:r>
      <w:r>
        <w:rPr>
          <w:color w:val="1D1D1F"/>
          <w:spacing w:val="26"/>
          <w:sz w:val="24"/>
        </w:rPr>
        <w:t xml:space="preserve"> </w:t>
      </w:r>
      <w:r>
        <w:rPr>
          <w:color w:val="1D1D1F"/>
          <w:spacing w:val="-2"/>
          <w:sz w:val="24"/>
        </w:rPr>
        <w:t>осуществляет</w:t>
      </w:r>
    </w:p>
    <w:p w14:paraId="2CFB3412" w14:textId="6B5956BE" w:rsidR="00245427" w:rsidRDefault="00B5488F">
      <w:pPr>
        <w:pStyle w:val="a3"/>
        <w:spacing w:before="64"/>
        <w:ind w:right="227"/>
      </w:pPr>
      <w:r>
        <w:rPr>
          <w:noProof/>
          <w:lang w:eastAsia="ru-RU"/>
        </w:rPr>
        <mc:AlternateContent>
          <mc:Choice Requires="wps">
            <w:drawing>
              <wp:anchor distT="0" distB="0" distL="0" distR="0" simplePos="0" relativeHeight="15732736" behindDoc="0" locked="0" layoutInCell="1" allowOverlap="1" wp14:anchorId="342E1884" wp14:editId="676F5D50">
                <wp:simplePos x="0" y="0"/>
                <wp:positionH relativeFrom="page">
                  <wp:posOffset>359663</wp:posOffset>
                </wp:positionH>
                <wp:positionV relativeFrom="page">
                  <wp:posOffset>705561</wp:posOffset>
                </wp:positionV>
                <wp:extent cx="9525" cy="35433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4330"/>
                        </a:xfrm>
                        <a:custGeom>
                          <a:avLst/>
                          <a:gdLst/>
                          <a:ahLst/>
                          <a:cxnLst/>
                          <a:rect l="l" t="t" r="r" b="b"/>
                          <a:pathLst>
                            <a:path w="9525" h="354330">
                              <a:moveTo>
                                <a:pt x="9143" y="0"/>
                              </a:moveTo>
                              <a:lnTo>
                                <a:pt x="0" y="0"/>
                              </a:lnTo>
                              <a:lnTo>
                                <a:pt x="0" y="353872"/>
                              </a:lnTo>
                              <a:lnTo>
                                <a:pt x="9143" y="35387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DF292E" id="Graphic 10" o:spid="_x0000_s1026" style="position:absolute;margin-left:28.3pt;margin-top:55.55pt;width:.75pt;height:27.9pt;z-index:15732736;visibility:visible;mso-wrap-style:square;mso-wrap-distance-left:0;mso-wrap-distance-top:0;mso-wrap-distance-right:0;mso-wrap-distance-bottom:0;mso-position-horizontal:absolute;mso-position-horizontal-relative:page;mso-position-vertical:absolute;mso-position-vertical-relative:page;v-text-anchor:top" coordsize="9525,35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" path="m9143,l,,,353872r9143,l9143,xe" fillcolor="black" stroked="f">
                <v:path arrowok="t"/>
                <w10:wrap anchorx="page" anchory="page"/>
              </v:shape>
            </w:pict>
          </mc:Fallback>
        </mc:AlternateContent>
      </w:r>
      <w:r>
        <w:rPr>
          <w:color w:val="1D1D1F"/>
        </w:rPr>
        <w:t>медицинский работник (комиссия по контролю за организацией и качеством питания и бракеражу готовой пищевой продукции). Результаты контроля регистрируются в журнале бракеража</w:t>
      </w:r>
      <w:r>
        <w:rPr>
          <w:color w:val="1D1D1F"/>
          <w:spacing w:val="30"/>
        </w:rPr>
        <w:t xml:space="preserve"> </w:t>
      </w:r>
      <w:r>
        <w:rPr>
          <w:color w:val="1D1D1F"/>
        </w:rPr>
        <w:t>готовой</w:t>
      </w:r>
      <w:r>
        <w:rPr>
          <w:color w:val="1D1D1F"/>
          <w:spacing w:val="30"/>
        </w:rPr>
        <w:t xml:space="preserve"> </w:t>
      </w:r>
      <w:r>
        <w:rPr>
          <w:color w:val="1D1D1F"/>
        </w:rPr>
        <w:t>пищевой</w:t>
      </w:r>
      <w:r>
        <w:rPr>
          <w:color w:val="1D1D1F"/>
          <w:spacing w:val="30"/>
        </w:rPr>
        <w:t xml:space="preserve"> </w:t>
      </w:r>
      <w:r>
        <w:rPr>
          <w:color w:val="1D1D1F"/>
        </w:rPr>
        <w:t>продукции</w:t>
      </w:r>
      <w:r>
        <w:rPr>
          <w:color w:val="1D1D1F"/>
          <w:spacing w:val="30"/>
        </w:rPr>
        <w:t xml:space="preserve"> </w:t>
      </w:r>
      <w:r>
        <w:rPr>
          <w:color w:val="1D1D1F"/>
        </w:rPr>
        <w:t>общеобразовательной</w:t>
      </w:r>
      <w:r>
        <w:rPr>
          <w:color w:val="1D1D1F"/>
          <w:spacing w:val="30"/>
        </w:rPr>
        <w:t xml:space="preserve"> </w:t>
      </w:r>
      <w:proofErr w:type="gramStart"/>
      <w:r>
        <w:rPr>
          <w:color w:val="1D1D1F"/>
        </w:rPr>
        <w:t>организации</w:t>
      </w:r>
      <w:r>
        <w:rPr>
          <w:color w:val="1D1D1F"/>
          <w:spacing w:val="30"/>
        </w:rPr>
        <w:t xml:space="preserve"> </w:t>
      </w:r>
      <w:r>
        <w:rPr>
          <w:color w:val="1D1D1F"/>
        </w:rPr>
        <w:t>.</w:t>
      </w:r>
      <w:proofErr w:type="gramEnd"/>
    </w:p>
    <w:p w14:paraId="3C094E83" w14:textId="77777777" w:rsidR="00245427" w:rsidRDefault="00B5488F" w:rsidP="009A5334">
      <w:pPr>
        <w:pStyle w:val="a5"/>
        <w:numPr>
          <w:ilvl w:val="1"/>
          <w:numId w:val="19"/>
        </w:numPr>
        <w:tabs>
          <w:tab w:val="left" w:pos="696"/>
        </w:tabs>
        <w:ind w:left="696" w:hanging="555"/>
        <w:rPr>
          <w:sz w:val="24"/>
        </w:rPr>
      </w:pPr>
      <w:r>
        <w:rPr>
          <w:color w:val="0078D3"/>
          <w:sz w:val="24"/>
          <w:u w:val="single" w:color="0078D3"/>
        </w:rPr>
        <w:t>В</w:t>
      </w:r>
      <w:r>
        <w:rPr>
          <w:color w:val="0078D3"/>
          <w:spacing w:val="17"/>
          <w:sz w:val="24"/>
          <w:u w:val="single" w:color="0078D3"/>
        </w:rPr>
        <w:t xml:space="preserve"> </w:t>
      </w:r>
      <w:r>
        <w:rPr>
          <w:color w:val="0078D3"/>
          <w:sz w:val="24"/>
          <w:u w:val="single" w:color="0078D3"/>
        </w:rPr>
        <w:t>компетенцию</w:t>
      </w:r>
      <w:r>
        <w:rPr>
          <w:color w:val="0078D3"/>
          <w:spacing w:val="19"/>
          <w:sz w:val="24"/>
          <w:u w:val="single" w:color="0078D3"/>
        </w:rPr>
        <w:t xml:space="preserve"> </w:t>
      </w:r>
      <w:r>
        <w:rPr>
          <w:color w:val="0078D3"/>
          <w:sz w:val="24"/>
          <w:u w:val="single" w:color="0078D3"/>
        </w:rPr>
        <w:t>директора</w:t>
      </w:r>
      <w:r>
        <w:rPr>
          <w:color w:val="0078D3"/>
          <w:spacing w:val="17"/>
          <w:sz w:val="24"/>
          <w:u w:val="single" w:color="0078D3"/>
        </w:rPr>
        <w:t xml:space="preserve"> </w:t>
      </w:r>
      <w:r>
        <w:rPr>
          <w:color w:val="0078D3"/>
          <w:sz w:val="24"/>
          <w:u w:val="single" w:color="0078D3"/>
        </w:rPr>
        <w:t>школы</w:t>
      </w:r>
      <w:r>
        <w:rPr>
          <w:color w:val="0078D3"/>
          <w:spacing w:val="17"/>
          <w:sz w:val="24"/>
          <w:u w:val="single" w:color="0078D3"/>
        </w:rPr>
        <w:t xml:space="preserve"> </w:t>
      </w:r>
      <w:r>
        <w:rPr>
          <w:color w:val="0078D3"/>
          <w:sz w:val="24"/>
          <w:u w:val="single" w:color="0078D3"/>
        </w:rPr>
        <w:t>по</w:t>
      </w:r>
      <w:r>
        <w:rPr>
          <w:color w:val="0078D3"/>
          <w:spacing w:val="20"/>
          <w:sz w:val="24"/>
          <w:u w:val="single" w:color="0078D3"/>
        </w:rPr>
        <w:t xml:space="preserve"> </w:t>
      </w:r>
      <w:r>
        <w:rPr>
          <w:color w:val="0078D3"/>
          <w:sz w:val="24"/>
          <w:u w:val="single" w:color="0078D3"/>
        </w:rPr>
        <w:t>организации</w:t>
      </w:r>
      <w:r>
        <w:rPr>
          <w:color w:val="0078D3"/>
          <w:spacing w:val="19"/>
          <w:sz w:val="24"/>
          <w:u w:val="single" w:color="0078D3"/>
        </w:rPr>
        <w:t xml:space="preserve"> </w:t>
      </w:r>
      <w:r>
        <w:rPr>
          <w:color w:val="0078D3"/>
          <w:sz w:val="24"/>
          <w:u w:val="single" w:color="0078D3"/>
        </w:rPr>
        <w:t>питания</w:t>
      </w:r>
      <w:r>
        <w:rPr>
          <w:color w:val="0078D3"/>
          <w:spacing w:val="19"/>
          <w:sz w:val="24"/>
          <w:u w:val="single" w:color="0078D3"/>
        </w:rPr>
        <w:t xml:space="preserve"> </w:t>
      </w:r>
      <w:r>
        <w:rPr>
          <w:color w:val="0078D3"/>
          <w:spacing w:val="-2"/>
          <w:sz w:val="24"/>
          <w:u w:val="single" w:color="0078D3"/>
        </w:rPr>
        <w:t>входит:</w:t>
      </w:r>
    </w:p>
    <w:p w14:paraId="4C15C55D" w14:textId="77777777" w:rsidR="00245427" w:rsidRDefault="00245427">
      <w:pPr>
        <w:pStyle w:val="a3"/>
        <w:spacing w:before="5"/>
        <w:ind w:left="0"/>
      </w:pPr>
    </w:p>
    <w:p w14:paraId="7A416F73" w14:textId="77777777" w:rsidR="00245427" w:rsidRDefault="00B5488F">
      <w:pPr>
        <w:pStyle w:val="a5"/>
        <w:numPr>
          <w:ilvl w:val="0"/>
          <w:numId w:val="13"/>
        </w:numPr>
        <w:tabs>
          <w:tab w:val="left" w:pos="861"/>
        </w:tabs>
        <w:rPr>
          <w:sz w:val="24"/>
        </w:rPr>
      </w:pPr>
      <w:r>
        <w:rPr>
          <w:color w:val="1D1D1F"/>
          <w:sz w:val="24"/>
        </w:rPr>
        <w:t>утверждение</w:t>
      </w:r>
      <w:r>
        <w:rPr>
          <w:color w:val="1D1D1F"/>
          <w:spacing w:val="27"/>
          <w:sz w:val="24"/>
        </w:rPr>
        <w:t xml:space="preserve"> </w:t>
      </w:r>
      <w:r>
        <w:rPr>
          <w:color w:val="1D1D1F"/>
          <w:sz w:val="24"/>
        </w:rPr>
        <w:t>ежедневного</w:t>
      </w:r>
      <w:r>
        <w:rPr>
          <w:color w:val="1D1D1F"/>
          <w:spacing w:val="30"/>
          <w:sz w:val="24"/>
        </w:rPr>
        <w:t xml:space="preserve"> </w:t>
      </w:r>
      <w:r>
        <w:rPr>
          <w:color w:val="1D1D1F"/>
          <w:spacing w:val="-4"/>
          <w:sz w:val="24"/>
        </w:rPr>
        <w:t>меню;</w:t>
      </w:r>
    </w:p>
    <w:p w14:paraId="3B5D99D8" w14:textId="77777777" w:rsidR="00245427" w:rsidRDefault="00B5488F">
      <w:pPr>
        <w:pStyle w:val="a5"/>
        <w:numPr>
          <w:ilvl w:val="0"/>
          <w:numId w:val="13"/>
        </w:numPr>
        <w:tabs>
          <w:tab w:val="left" w:pos="861"/>
        </w:tabs>
        <w:ind w:right="1416"/>
        <w:rPr>
          <w:sz w:val="24"/>
        </w:rPr>
      </w:pPr>
      <w:r>
        <w:rPr>
          <w:color w:val="1D1D1F"/>
          <w:sz w:val="24"/>
        </w:rPr>
        <w:t>контроль состояния производственной базы пищеблока, замена устаревшего оборудования, его ремонт и обеспечение запасными частями;</w:t>
      </w:r>
    </w:p>
    <w:p w14:paraId="10E3D21B" w14:textId="77777777" w:rsidR="00245427" w:rsidRDefault="00B5488F">
      <w:pPr>
        <w:pStyle w:val="a5"/>
        <w:numPr>
          <w:ilvl w:val="0"/>
          <w:numId w:val="13"/>
        </w:numPr>
        <w:tabs>
          <w:tab w:val="left" w:pos="861"/>
        </w:tabs>
        <w:rPr>
          <w:sz w:val="24"/>
        </w:rPr>
      </w:pPr>
      <w:r>
        <w:rPr>
          <w:color w:val="1D1D1F"/>
          <w:sz w:val="24"/>
        </w:rPr>
        <w:t>капитальный</w:t>
      </w:r>
      <w:r>
        <w:rPr>
          <w:color w:val="1D1D1F"/>
          <w:spacing w:val="20"/>
          <w:sz w:val="24"/>
        </w:rPr>
        <w:t xml:space="preserve"> </w:t>
      </w:r>
      <w:r>
        <w:rPr>
          <w:color w:val="1D1D1F"/>
          <w:sz w:val="24"/>
        </w:rPr>
        <w:t>и</w:t>
      </w:r>
      <w:r>
        <w:rPr>
          <w:color w:val="1D1D1F"/>
          <w:spacing w:val="20"/>
          <w:sz w:val="24"/>
        </w:rPr>
        <w:t xml:space="preserve"> </w:t>
      </w:r>
      <w:r>
        <w:rPr>
          <w:color w:val="1D1D1F"/>
          <w:sz w:val="24"/>
        </w:rPr>
        <w:t>текущий</w:t>
      </w:r>
      <w:r>
        <w:rPr>
          <w:color w:val="1D1D1F"/>
          <w:spacing w:val="20"/>
          <w:sz w:val="24"/>
        </w:rPr>
        <w:t xml:space="preserve"> </w:t>
      </w:r>
      <w:r>
        <w:rPr>
          <w:color w:val="1D1D1F"/>
          <w:sz w:val="24"/>
        </w:rPr>
        <w:t>ремонт</w:t>
      </w:r>
      <w:r>
        <w:rPr>
          <w:color w:val="1D1D1F"/>
          <w:spacing w:val="20"/>
          <w:sz w:val="24"/>
        </w:rPr>
        <w:t xml:space="preserve"> </w:t>
      </w:r>
      <w:r>
        <w:rPr>
          <w:color w:val="1D1D1F"/>
          <w:sz w:val="24"/>
        </w:rPr>
        <w:t>помещений</w:t>
      </w:r>
      <w:r>
        <w:rPr>
          <w:color w:val="1D1D1F"/>
          <w:spacing w:val="20"/>
          <w:sz w:val="24"/>
        </w:rPr>
        <w:t xml:space="preserve"> </w:t>
      </w:r>
      <w:r>
        <w:rPr>
          <w:color w:val="1D1D1F"/>
          <w:spacing w:val="-2"/>
          <w:sz w:val="24"/>
        </w:rPr>
        <w:t>пищеблока;</w:t>
      </w:r>
    </w:p>
    <w:p w14:paraId="0F001919" w14:textId="77777777" w:rsidR="00245427" w:rsidRDefault="00B5488F">
      <w:pPr>
        <w:pStyle w:val="a5"/>
        <w:numPr>
          <w:ilvl w:val="0"/>
          <w:numId w:val="13"/>
        </w:numPr>
        <w:tabs>
          <w:tab w:val="left" w:pos="861"/>
        </w:tabs>
        <w:rPr>
          <w:sz w:val="24"/>
        </w:rPr>
      </w:pPr>
      <w:r>
        <w:rPr>
          <w:color w:val="1D1D1F"/>
          <w:sz w:val="24"/>
        </w:rPr>
        <w:t>контроль</w:t>
      </w:r>
      <w:r>
        <w:rPr>
          <w:color w:val="1D1D1F"/>
          <w:spacing w:val="27"/>
          <w:sz w:val="24"/>
        </w:rPr>
        <w:t xml:space="preserve"> </w:t>
      </w:r>
      <w:r>
        <w:rPr>
          <w:color w:val="1D1D1F"/>
          <w:sz w:val="24"/>
        </w:rPr>
        <w:t>соблюдения</w:t>
      </w:r>
      <w:r>
        <w:rPr>
          <w:color w:val="1D1D1F"/>
          <w:spacing w:val="34"/>
          <w:sz w:val="24"/>
        </w:rPr>
        <w:t xml:space="preserve"> </w:t>
      </w:r>
      <w:r>
        <w:rPr>
          <w:color w:val="1D1D1F"/>
          <w:sz w:val="24"/>
        </w:rPr>
        <w:t>требований</w:t>
      </w:r>
      <w:r>
        <w:rPr>
          <w:color w:val="1D1D1F"/>
          <w:spacing w:val="31"/>
          <w:sz w:val="24"/>
        </w:rPr>
        <w:t xml:space="preserve"> </w:t>
      </w:r>
      <w:r>
        <w:rPr>
          <w:color w:val="1D1D1F"/>
          <w:sz w:val="24"/>
        </w:rPr>
        <w:t>санитарно-эпидемиологических</w:t>
      </w:r>
      <w:r>
        <w:rPr>
          <w:color w:val="1D1D1F"/>
          <w:spacing w:val="26"/>
          <w:sz w:val="24"/>
        </w:rPr>
        <w:t xml:space="preserve"> </w:t>
      </w:r>
      <w:r>
        <w:rPr>
          <w:color w:val="1D1D1F"/>
          <w:sz w:val="24"/>
        </w:rPr>
        <w:t>правил</w:t>
      </w:r>
      <w:r>
        <w:rPr>
          <w:color w:val="1D1D1F"/>
          <w:spacing w:val="30"/>
          <w:sz w:val="24"/>
        </w:rPr>
        <w:t xml:space="preserve"> </w:t>
      </w:r>
      <w:r>
        <w:rPr>
          <w:color w:val="1D1D1F"/>
          <w:sz w:val="24"/>
        </w:rPr>
        <w:t>и</w:t>
      </w:r>
      <w:r>
        <w:rPr>
          <w:color w:val="1D1D1F"/>
          <w:spacing w:val="28"/>
          <w:sz w:val="24"/>
        </w:rPr>
        <w:t xml:space="preserve"> </w:t>
      </w:r>
      <w:r>
        <w:rPr>
          <w:color w:val="1D1D1F"/>
          <w:spacing w:val="-2"/>
          <w:sz w:val="24"/>
        </w:rPr>
        <w:t>норм;</w:t>
      </w:r>
    </w:p>
    <w:p w14:paraId="11CF8BE8" w14:textId="77777777" w:rsidR="00245427" w:rsidRDefault="00B5488F">
      <w:pPr>
        <w:pStyle w:val="a5"/>
        <w:numPr>
          <w:ilvl w:val="0"/>
          <w:numId w:val="13"/>
        </w:numPr>
        <w:tabs>
          <w:tab w:val="left" w:pos="861"/>
        </w:tabs>
        <w:ind w:right="160"/>
        <w:rPr>
          <w:sz w:val="24"/>
        </w:rPr>
      </w:pPr>
      <w:r>
        <w:rPr>
          <w:color w:val="1D1D1F"/>
          <w:sz w:val="24"/>
        </w:rPr>
        <w:t>обеспечение пищеблока школы достаточным количеством столовой и кухонной посуды, спецодеждой, санитарно-гигиеническими средствами, разделочным оборудованием и уборочным инвентарем;</w:t>
      </w:r>
    </w:p>
    <w:p w14:paraId="6237031E" w14:textId="77777777" w:rsidR="00245427" w:rsidRDefault="00B5488F">
      <w:pPr>
        <w:pStyle w:val="a5"/>
        <w:numPr>
          <w:ilvl w:val="0"/>
          <w:numId w:val="13"/>
        </w:numPr>
        <w:tabs>
          <w:tab w:val="left" w:pos="861"/>
        </w:tabs>
        <w:rPr>
          <w:sz w:val="24"/>
        </w:rPr>
      </w:pPr>
      <w:r>
        <w:rPr>
          <w:color w:val="1D1D1F"/>
          <w:sz w:val="24"/>
        </w:rPr>
        <w:t>заключение</w:t>
      </w:r>
      <w:r>
        <w:rPr>
          <w:color w:val="1D1D1F"/>
          <w:spacing w:val="18"/>
          <w:sz w:val="24"/>
        </w:rPr>
        <w:t xml:space="preserve"> </w:t>
      </w:r>
      <w:r>
        <w:rPr>
          <w:color w:val="1D1D1F"/>
          <w:sz w:val="24"/>
        </w:rPr>
        <w:t>контрактов</w:t>
      </w:r>
      <w:r>
        <w:rPr>
          <w:color w:val="1D1D1F"/>
          <w:spacing w:val="20"/>
          <w:sz w:val="24"/>
        </w:rPr>
        <w:t xml:space="preserve"> </w:t>
      </w:r>
      <w:r>
        <w:rPr>
          <w:color w:val="1D1D1F"/>
          <w:sz w:val="24"/>
        </w:rPr>
        <w:t>на</w:t>
      </w:r>
      <w:r>
        <w:rPr>
          <w:color w:val="1D1D1F"/>
          <w:spacing w:val="20"/>
          <w:sz w:val="24"/>
        </w:rPr>
        <w:t xml:space="preserve"> </w:t>
      </w:r>
      <w:r>
        <w:rPr>
          <w:color w:val="1D1D1F"/>
          <w:sz w:val="24"/>
        </w:rPr>
        <w:t>поставку</w:t>
      </w:r>
      <w:r>
        <w:rPr>
          <w:color w:val="1D1D1F"/>
          <w:spacing w:val="22"/>
          <w:sz w:val="24"/>
        </w:rPr>
        <w:t xml:space="preserve"> </w:t>
      </w:r>
      <w:r>
        <w:rPr>
          <w:color w:val="1D1D1F"/>
          <w:sz w:val="24"/>
        </w:rPr>
        <w:t>продуктов</w:t>
      </w:r>
      <w:r>
        <w:rPr>
          <w:color w:val="1D1D1F"/>
          <w:spacing w:val="20"/>
          <w:sz w:val="24"/>
        </w:rPr>
        <w:t xml:space="preserve"> </w:t>
      </w:r>
      <w:r>
        <w:rPr>
          <w:color w:val="1D1D1F"/>
          <w:sz w:val="24"/>
        </w:rPr>
        <w:t>питания</w:t>
      </w:r>
      <w:r>
        <w:rPr>
          <w:color w:val="1D1D1F"/>
          <w:spacing w:val="22"/>
          <w:sz w:val="24"/>
        </w:rPr>
        <w:t xml:space="preserve"> </w:t>
      </w:r>
      <w:r>
        <w:rPr>
          <w:color w:val="1D1D1F"/>
          <w:spacing w:val="-2"/>
          <w:sz w:val="24"/>
        </w:rPr>
        <w:t>поставщиком.</w:t>
      </w:r>
    </w:p>
    <w:p w14:paraId="737F8CCF" w14:textId="77777777" w:rsidR="00245427" w:rsidRDefault="00245427">
      <w:pPr>
        <w:pStyle w:val="a3"/>
        <w:spacing w:before="5"/>
        <w:ind w:left="0"/>
      </w:pPr>
    </w:p>
    <w:p w14:paraId="7F49C526" w14:textId="77777777" w:rsidR="00245427" w:rsidRDefault="00B5488F" w:rsidP="009A5334">
      <w:pPr>
        <w:pStyle w:val="a5"/>
        <w:numPr>
          <w:ilvl w:val="1"/>
          <w:numId w:val="19"/>
        </w:numPr>
        <w:tabs>
          <w:tab w:val="left" w:pos="695"/>
        </w:tabs>
        <w:ind w:right="399" w:firstLine="0"/>
        <w:rPr>
          <w:sz w:val="24"/>
        </w:rPr>
      </w:pPr>
      <w:r>
        <w:rPr>
          <w:color w:val="1D1D1F"/>
          <w:sz w:val="24"/>
        </w:rPr>
        <w:t xml:space="preserve">Режим питания устанавливается в зависимости от утвержденного графика (расписания) учебных занятий и утверждается непосредственно директором общеобразовательной </w:t>
      </w:r>
      <w:proofErr w:type="gramStart"/>
      <w:r>
        <w:rPr>
          <w:color w:val="1D1D1F"/>
          <w:spacing w:val="-2"/>
          <w:sz w:val="24"/>
        </w:rPr>
        <w:t>организации..</w:t>
      </w:r>
      <w:proofErr w:type="gramEnd"/>
    </w:p>
    <w:p w14:paraId="4C1D4EFF" w14:textId="77777777" w:rsidR="00245427" w:rsidRDefault="00B5488F" w:rsidP="009A5334">
      <w:pPr>
        <w:pStyle w:val="a5"/>
        <w:numPr>
          <w:ilvl w:val="1"/>
          <w:numId w:val="19"/>
        </w:numPr>
        <w:tabs>
          <w:tab w:val="left" w:pos="695"/>
        </w:tabs>
        <w:spacing w:before="1"/>
        <w:ind w:right="120" w:firstLine="0"/>
        <w:rPr>
          <w:sz w:val="24"/>
        </w:rPr>
      </w:pPr>
      <w:r>
        <w:rPr>
          <w:color w:val="1D1D1F"/>
          <w:sz w:val="24"/>
        </w:rPr>
        <w:t>Организация питания в общеобразовательной организации может осуществляться с помощью индустриальных способов производства питания и производства кулинарной продукции непосредственно на пищеблоке общеобразовательной организации в соответствии с</w:t>
      </w:r>
      <w:r>
        <w:rPr>
          <w:color w:val="1D1D1F"/>
          <w:spacing w:val="40"/>
          <w:sz w:val="24"/>
        </w:rPr>
        <w:t xml:space="preserve"> </w:t>
      </w:r>
      <w:r>
        <w:rPr>
          <w:color w:val="1D1D1F"/>
          <w:sz w:val="24"/>
        </w:rPr>
        <w:t>санитарно-эпидемиологическими требованиями [6, пункт 17].</w:t>
      </w:r>
    </w:p>
    <w:p w14:paraId="1B6C60C9" w14:textId="77777777" w:rsidR="00245427" w:rsidRDefault="00245427">
      <w:pPr>
        <w:pStyle w:val="a3"/>
        <w:spacing w:before="172"/>
        <w:ind w:left="0"/>
      </w:pPr>
    </w:p>
    <w:p w14:paraId="27C9B1D3" w14:textId="77777777" w:rsidR="00245427" w:rsidRDefault="00B5488F" w:rsidP="009A5334">
      <w:pPr>
        <w:pStyle w:val="1"/>
        <w:numPr>
          <w:ilvl w:val="0"/>
          <w:numId w:val="19"/>
        </w:numPr>
        <w:tabs>
          <w:tab w:val="left" w:pos="387"/>
        </w:tabs>
        <w:spacing w:before="1"/>
        <w:ind w:hanging="246"/>
      </w:pPr>
      <w:r>
        <w:rPr>
          <w:color w:val="1D1D1F"/>
        </w:rPr>
        <w:t>Обеспечение</w:t>
      </w:r>
      <w:r>
        <w:rPr>
          <w:color w:val="1D1D1F"/>
          <w:spacing w:val="23"/>
        </w:rPr>
        <w:t xml:space="preserve"> </w:t>
      </w:r>
      <w:r>
        <w:rPr>
          <w:color w:val="1D1D1F"/>
        </w:rPr>
        <w:t>питанием</w:t>
      </w:r>
      <w:r>
        <w:rPr>
          <w:color w:val="1D1D1F"/>
          <w:spacing w:val="24"/>
        </w:rPr>
        <w:t xml:space="preserve"> </w:t>
      </w:r>
      <w:r>
        <w:rPr>
          <w:color w:val="1D1D1F"/>
        </w:rPr>
        <w:t>обучающихся</w:t>
      </w:r>
      <w:r>
        <w:rPr>
          <w:color w:val="1D1D1F"/>
          <w:spacing w:val="26"/>
        </w:rPr>
        <w:t xml:space="preserve"> </w:t>
      </w:r>
      <w:r>
        <w:rPr>
          <w:color w:val="1D1D1F"/>
        </w:rPr>
        <w:t>с</w:t>
      </w:r>
      <w:r>
        <w:rPr>
          <w:color w:val="1D1D1F"/>
          <w:spacing w:val="25"/>
        </w:rPr>
        <w:t xml:space="preserve"> </w:t>
      </w:r>
      <w:r>
        <w:rPr>
          <w:color w:val="1D1D1F"/>
        </w:rPr>
        <w:t>ограниченными</w:t>
      </w:r>
      <w:r>
        <w:rPr>
          <w:color w:val="1D1D1F"/>
          <w:spacing w:val="28"/>
        </w:rPr>
        <w:t xml:space="preserve"> </w:t>
      </w:r>
      <w:r>
        <w:rPr>
          <w:color w:val="1D1D1F"/>
        </w:rPr>
        <w:t>возможностями</w:t>
      </w:r>
      <w:r>
        <w:rPr>
          <w:color w:val="1D1D1F"/>
          <w:spacing w:val="26"/>
        </w:rPr>
        <w:t xml:space="preserve"> </w:t>
      </w:r>
      <w:r>
        <w:rPr>
          <w:color w:val="1D1D1F"/>
          <w:spacing w:val="-2"/>
        </w:rPr>
        <w:t>здоровья</w:t>
      </w:r>
    </w:p>
    <w:p w14:paraId="7FB7A4F8" w14:textId="77777777" w:rsidR="00245427" w:rsidRDefault="00245427">
      <w:pPr>
        <w:pStyle w:val="a3"/>
        <w:spacing w:before="4"/>
        <w:ind w:left="0"/>
        <w:rPr>
          <w:b/>
        </w:rPr>
      </w:pPr>
    </w:p>
    <w:p w14:paraId="4340BC93" w14:textId="77777777" w:rsidR="00245427" w:rsidRDefault="00B5488F" w:rsidP="009A5334">
      <w:pPr>
        <w:pStyle w:val="a5"/>
        <w:numPr>
          <w:ilvl w:val="1"/>
          <w:numId w:val="19"/>
        </w:numPr>
        <w:tabs>
          <w:tab w:val="left" w:pos="573"/>
        </w:tabs>
        <w:ind w:right="102" w:firstLine="0"/>
        <w:rPr>
          <w:sz w:val="24"/>
        </w:rPr>
      </w:pPr>
      <w:r>
        <w:rPr>
          <w:color w:val="1D1D1F"/>
          <w:sz w:val="24"/>
        </w:rPr>
        <w:t>Обучающиеся с ограниченными возможностями здоровья (далее – обучающиеся с ОВЗ), не проживающие в</w:t>
      </w:r>
      <w:r>
        <w:rPr>
          <w:color w:val="1D1D1F"/>
          <w:spacing w:val="40"/>
          <w:sz w:val="24"/>
        </w:rPr>
        <w:t xml:space="preserve"> </w:t>
      </w:r>
      <w:r>
        <w:rPr>
          <w:color w:val="1D1D1F"/>
          <w:sz w:val="24"/>
        </w:rPr>
        <w:t>организациях, осуществляющих образовательную</w:t>
      </w:r>
      <w:r>
        <w:rPr>
          <w:color w:val="1D1D1F"/>
          <w:spacing w:val="40"/>
          <w:sz w:val="24"/>
        </w:rPr>
        <w:t xml:space="preserve"> </w:t>
      </w:r>
      <w:r>
        <w:rPr>
          <w:color w:val="1D1D1F"/>
          <w:sz w:val="24"/>
        </w:rPr>
        <w:t>деятельность,</w:t>
      </w:r>
      <w:r>
        <w:rPr>
          <w:color w:val="1D1D1F"/>
          <w:spacing w:val="40"/>
          <w:sz w:val="24"/>
        </w:rPr>
        <w:t xml:space="preserve"> </w:t>
      </w:r>
      <w:r>
        <w:rPr>
          <w:color w:val="1D1D1F"/>
          <w:sz w:val="24"/>
        </w:rPr>
        <w:t>обеспечиваются учредителями таких организаций бесплатным двухразовым питанием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 [1, часть 7 статьи 79].</w:t>
      </w:r>
    </w:p>
    <w:p w14:paraId="258F1E42" w14:textId="77777777" w:rsidR="00245427" w:rsidRDefault="00B5488F" w:rsidP="009A5334">
      <w:pPr>
        <w:pStyle w:val="a5"/>
        <w:numPr>
          <w:ilvl w:val="1"/>
          <w:numId w:val="19"/>
        </w:numPr>
        <w:tabs>
          <w:tab w:val="left" w:pos="573"/>
        </w:tabs>
        <w:spacing w:before="1"/>
        <w:ind w:right="1457" w:firstLine="0"/>
        <w:rPr>
          <w:sz w:val="24"/>
        </w:rPr>
      </w:pPr>
      <w:r>
        <w:rPr>
          <w:color w:val="1D1D1F"/>
          <w:sz w:val="24"/>
        </w:rPr>
        <w:t>При обеспечении бесплатным двухразовым питанием обучающихся с ОВЗ по образовательным программам начального общего образования, не проживающих в</w:t>
      </w:r>
    </w:p>
    <w:p w14:paraId="7E888F0F" w14:textId="77777777" w:rsidR="00245427" w:rsidRDefault="00B5488F">
      <w:pPr>
        <w:pStyle w:val="a3"/>
        <w:ind w:right="227"/>
      </w:pPr>
      <w:r>
        <w:rPr>
          <w:color w:val="1D1D1F"/>
        </w:rPr>
        <w:t>государственных и муниципальных образовательных организациях, учитываются части 2.1 статьи 37 Федерального закона № 273-ФЗ [1, часть 7.1 статьи 79].</w:t>
      </w:r>
    </w:p>
    <w:p w14:paraId="57E51E6B" w14:textId="77777777" w:rsidR="00245427" w:rsidRDefault="00B5488F" w:rsidP="009A5334">
      <w:pPr>
        <w:pStyle w:val="a5"/>
        <w:numPr>
          <w:ilvl w:val="1"/>
          <w:numId w:val="19"/>
        </w:numPr>
        <w:tabs>
          <w:tab w:val="left" w:pos="573"/>
        </w:tabs>
        <w:ind w:right="78" w:firstLine="0"/>
        <w:rPr>
          <w:sz w:val="24"/>
        </w:rPr>
      </w:pPr>
      <w:r>
        <w:rPr>
          <w:color w:val="1D1D1F"/>
          <w:sz w:val="24"/>
        </w:rPr>
        <w:t>Порядок обеспечения бесплатным двухразовым питанием обучающихся с ОВЗ, обучение которых организовано федеральными государственными образовательными организациями на дому, в том числе возможность замены бесплатного двухразового питания денежной компенсацией, устанавливается федеральными государственными органами, в ведении которых находятся соответствующие образовательные организации.</w:t>
      </w:r>
    </w:p>
    <w:p w14:paraId="0BCCE556" w14:textId="77777777" w:rsidR="00245427" w:rsidRDefault="00B5488F">
      <w:pPr>
        <w:pStyle w:val="a3"/>
        <w:ind w:right="227"/>
      </w:pPr>
      <w:r>
        <w:rPr>
          <w:color w:val="1D1D1F"/>
        </w:rPr>
        <w:t xml:space="preserve">Порядок обеспечения бесплатным двухразовым питанием обучающихся с ОВЗ, обучение </w:t>
      </w:r>
      <w:r>
        <w:rPr>
          <w:color w:val="1D1D1F"/>
        </w:rPr>
        <w:lastRenderedPageBreak/>
        <w:t xml:space="preserve">которых организовано государственными образовательными организациями субъектов Российской Федерации и муниципальными образовательными организациями </w:t>
      </w:r>
      <w:r>
        <w:rPr>
          <w:color w:val="1D1D1F"/>
          <w:spacing w:val="10"/>
        </w:rPr>
        <w:t xml:space="preserve">на </w:t>
      </w:r>
      <w:r>
        <w:rPr>
          <w:color w:val="1D1D1F"/>
        </w:rPr>
        <w:t>дому, в том числе возможность замены бесплатного двухразового питания денежной компенсацией, устанавливается соответственно органами государственной власти субъектов Российской Федерации и органами местного самоуправления [1, часть 7.2 статьи 79].</w:t>
      </w:r>
    </w:p>
    <w:p w14:paraId="4E86CE63" w14:textId="77777777" w:rsidR="00245427" w:rsidRDefault="00B5488F" w:rsidP="009A5334">
      <w:pPr>
        <w:pStyle w:val="a5"/>
        <w:numPr>
          <w:ilvl w:val="1"/>
          <w:numId w:val="19"/>
        </w:numPr>
        <w:tabs>
          <w:tab w:val="left" w:pos="573"/>
        </w:tabs>
        <w:ind w:right="472" w:firstLine="0"/>
        <w:rPr>
          <w:sz w:val="24"/>
        </w:rPr>
      </w:pPr>
      <w:r>
        <w:rPr>
          <w:color w:val="1D1D1F"/>
          <w:sz w:val="24"/>
        </w:rPr>
        <w:t>Основания предоставления меры поддержки, перечень документов, сроки рассмотрения заявления, размер и порядок выплаты компенсации, дата начала и прекращения её предоставления</w:t>
      </w:r>
      <w:r>
        <w:rPr>
          <w:color w:val="1D1D1F"/>
          <w:spacing w:val="40"/>
          <w:sz w:val="24"/>
        </w:rPr>
        <w:t xml:space="preserve"> </w:t>
      </w:r>
      <w:r>
        <w:rPr>
          <w:color w:val="1D1D1F"/>
          <w:sz w:val="24"/>
        </w:rPr>
        <w:t>определяются</w:t>
      </w:r>
      <w:r>
        <w:rPr>
          <w:color w:val="1D1D1F"/>
          <w:spacing w:val="40"/>
          <w:sz w:val="24"/>
        </w:rPr>
        <w:t xml:space="preserve"> </w:t>
      </w:r>
      <w:r>
        <w:rPr>
          <w:color w:val="1D1D1F"/>
          <w:sz w:val="24"/>
        </w:rPr>
        <w:t>нормативным</w:t>
      </w:r>
      <w:r>
        <w:rPr>
          <w:color w:val="1D1D1F"/>
          <w:spacing w:val="40"/>
          <w:sz w:val="24"/>
        </w:rPr>
        <w:t xml:space="preserve"> </w:t>
      </w:r>
      <w:r>
        <w:rPr>
          <w:color w:val="1D1D1F"/>
          <w:sz w:val="24"/>
        </w:rPr>
        <w:t>правовым</w:t>
      </w:r>
      <w:r>
        <w:rPr>
          <w:color w:val="1D1D1F"/>
          <w:spacing w:val="40"/>
          <w:sz w:val="24"/>
        </w:rPr>
        <w:t xml:space="preserve"> </w:t>
      </w:r>
      <w:r>
        <w:rPr>
          <w:color w:val="1D1D1F"/>
          <w:sz w:val="24"/>
        </w:rPr>
        <w:t>актом</w:t>
      </w:r>
      <w:r>
        <w:rPr>
          <w:color w:val="1D1D1F"/>
          <w:spacing w:val="40"/>
          <w:sz w:val="24"/>
        </w:rPr>
        <w:t xml:space="preserve"> </w:t>
      </w:r>
      <w:r>
        <w:rPr>
          <w:color w:val="1D1D1F"/>
          <w:sz w:val="24"/>
        </w:rPr>
        <w:t>соответствующего</w:t>
      </w:r>
      <w:r>
        <w:rPr>
          <w:color w:val="1D1D1F"/>
          <w:spacing w:val="40"/>
          <w:sz w:val="24"/>
        </w:rPr>
        <w:t xml:space="preserve"> </w:t>
      </w:r>
      <w:r>
        <w:rPr>
          <w:color w:val="1D1D1F"/>
          <w:sz w:val="24"/>
        </w:rPr>
        <w:t>публично-правового образования.</w:t>
      </w:r>
    </w:p>
    <w:p w14:paraId="24A88402" w14:textId="77777777" w:rsidR="00245427" w:rsidRDefault="00B5488F">
      <w:pPr>
        <w:pStyle w:val="a3"/>
        <w:ind w:right="227"/>
      </w:pPr>
      <w:r>
        <w:rPr>
          <w:color w:val="1D1D1F"/>
        </w:rPr>
        <w:t>Общеобразовательная организация не устанавливает размер денежной компенсации самостоятельно, если такое полномочие прямо не предоставлено ей нормативным правовым актом учредителя.</w:t>
      </w:r>
    </w:p>
    <w:p w14:paraId="6FDD049C" w14:textId="77777777" w:rsidR="00245427" w:rsidRDefault="00B5488F" w:rsidP="009A5334">
      <w:pPr>
        <w:pStyle w:val="a5"/>
        <w:numPr>
          <w:ilvl w:val="1"/>
          <w:numId w:val="19"/>
        </w:numPr>
        <w:tabs>
          <w:tab w:val="left" w:pos="571"/>
        </w:tabs>
        <w:ind w:right="77" w:firstLine="0"/>
        <w:rPr>
          <w:sz w:val="24"/>
        </w:rPr>
      </w:pPr>
      <w:r>
        <w:rPr>
          <w:color w:val="1D1D1F"/>
          <w:sz w:val="24"/>
        </w:rPr>
        <w:t>Родитель или законный представитель обучающегося представляет заявление и документы,</w:t>
      </w:r>
      <w:r>
        <w:rPr>
          <w:color w:val="1D1D1F"/>
          <w:spacing w:val="40"/>
          <w:sz w:val="24"/>
        </w:rPr>
        <w:t xml:space="preserve"> </w:t>
      </w:r>
      <w:r>
        <w:rPr>
          <w:color w:val="1D1D1F"/>
          <w:sz w:val="24"/>
        </w:rPr>
        <w:t>предусмотренные нормативным правовым актом, регулирующим предоставление соответствующей меры поддержки.</w:t>
      </w:r>
    </w:p>
    <w:p w14:paraId="2D6E1CE5" w14:textId="081B2544" w:rsidR="00245427" w:rsidRDefault="00B5488F" w:rsidP="00CD5E79">
      <w:pPr>
        <w:pStyle w:val="a3"/>
      </w:pPr>
      <w:r>
        <w:rPr>
          <w:color w:val="1D1D1F"/>
        </w:rPr>
        <w:t>Решение</w:t>
      </w:r>
      <w:r>
        <w:rPr>
          <w:color w:val="1D1D1F"/>
          <w:spacing w:val="16"/>
        </w:rPr>
        <w:t xml:space="preserve"> </w:t>
      </w:r>
      <w:r>
        <w:rPr>
          <w:color w:val="1D1D1F"/>
        </w:rPr>
        <w:t>оформляется</w:t>
      </w:r>
      <w:r>
        <w:rPr>
          <w:color w:val="1D1D1F"/>
          <w:spacing w:val="23"/>
        </w:rPr>
        <w:t xml:space="preserve"> </w:t>
      </w:r>
      <w:r>
        <w:rPr>
          <w:color w:val="1D1D1F"/>
        </w:rPr>
        <w:t>приказом</w:t>
      </w:r>
      <w:r>
        <w:rPr>
          <w:color w:val="1D1D1F"/>
          <w:spacing w:val="19"/>
        </w:rPr>
        <w:t xml:space="preserve"> </w:t>
      </w:r>
      <w:r>
        <w:rPr>
          <w:color w:val="1D1D1F"/>
        </w:rPr>
        <w:t>директора</w:t>
      </w:r>
      <w:r>
        <w:rPr>
          <w:color w:val="1D1D1F"/>
          <w:spacing w:val="21"/>
        </w:rPr>
        <w:t xml:space="preserve"> </w:t>
      </w:r>
      <w:r>
        <w:rPr>
          <w:color w:val="1D1D1F"/>
        </w:rPr>
        <w:t>в</w:t>
      </w:r>
      <w:r>
        <w:rPr>
          <w:color w:val="1D1D1F"/>
          <w:spacing w:val="23"/>
        </w:rPr>
        <w:t xml:space="preserve"> </w:t>
      </w:r>
      <w:r>
        <w:rPr>
          <w:color w:val="1D1D1F"/>
        </w:rPr>
        <w:t>пределах</w:t>
      </w:r>
      <w:r>
        <w:rPr>
          <w:color w:val="1D1D1F"/>
          <w:spacing w:val="23"/>
        </w:rPr>
        <w:t xml:space="preserve"> </w:t>
      </w:r>
      <w:r>
        <w:rPr>
          <w:color w:val="1D1D1F"/>
        </w:rPr>
        <w:t>полномочий,</w:t>
      </w:r>
      <w:r>
        <w:rPr>
          <w:color w:val="1D1D1F"/>
          <w:spacing w:val="23"/>
        </w:rPr>
        <w:t xml:space="preserve"> </w:t>
      </w:r>
      <w:proofErr w:type="spellStart"/>
      <w:r>
        <w:rPr>
          <w:color w:val="1D1D1F"/>
          <w:spacing w:val="-2"/>
        </w:rPr>
        <w:t>предоставленных</w:t>
      </w:r>
      <w:r>
        <w:rPr>
          <w:noProof/>
          <w:lang w:eastAsia="ru-RU"/>
        </w:rPr>
        <mc:AlternateContent>
          <mc:Choice Requires="wps">
            <w:drawing>
              <wp:anchor distT="0" distB="0" distL="0" distR="0" simplePos="0" relativeHeight="15733248" behindDoc="0" locked="0" layoutInCell="1" allowOverlap="1" wp14:anchorId="365BAC57" wp14:editId="75EF5D1E">
                <wp:simplePos x="0" y="0"/>
                <wp:positionH relativeFrom="page">
                  <wp:posOffset>359663</wp:posOffset>
                </wp:positionH>
                <wp:positionV relativeFrom="page">
                  <wp:posOffset>2711525</wp:posOffset>
                </wp:positionV>
                <wp:extent cx="9525" cy="56451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64515"/>
                        </a:xfrm>
                        <a:custGeom>
                          <a:avLst/>
                          <a:gdLst/>
                          <a:ahLst/>
                          <a:cxnLst/>
                          <a:rect l="l" t="t" r="r" b="b"/>
                          <a:pathLst>
                            <a:path w="9525" h="564515">
                              <a:moveTo>
                                <a:pt x="9143" y="0"/>
                              </a:moveTo>
                              <a:lnTo>
                                <a:pt x="0" y="0"/>
                              </a:lnTo>
                              <a:lnTo>
                                <a:pt x="0" y="564184"/>
                              </a:lnTo>
                              <a:lnTo>
                                <a:pt x="9143" y="56418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4950A7" id="Graphic 11" o:spid="_x0000_s1026" style="position:absolute;margin-left:28.3pt;margin-top:213.5pt;width:.75pt;height:44.45pt;z-index:15733248;visibility:visible;mso-wrap-style:square;mso-wrap-distance-left:0;mso-wrap-distance-top:0;mso-wrap-distance-right:0;mso-wrap-distance-bottom:0;mso-position-horizontal:absolute;mso-position-horizontal-relative:page;mso-position-vertical:absolute;mso-position-vertical-relative:page;v-text-anchor:top" coordsize="9525,564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" path="m9143,l,,,564184r9143,l9143,xe" fillcolor="black" stroked="f">
                <v:path arrowok="t"/>
                <w10:wrap anchorx="page" anchory="page"/>
              </v:shape>
            </w:pict>
          </mc:Fallback>
        </mc:AlternateContent>
      </w:r>
      <w:r>
        <w:rPr>
          <w:color w:val="1D1D1F"/>
        </w:rPr>
        <w:t>общеобразовательной</w:t>
      </w:r>
      <w:proofErr w:type="spellEnd"/>
      <w:r>
        <w:rPr>
          <w:color w:val="1D1D1F"/>
          <w:spacing w:val="46"/>
        </w:rPr>
        <w:t xml:space="preserve"> </w:t>
      </w:r>
      <w:r>
        <w:rPr>
          <w:color w:val="1D1D1F"/>
          <w:spacing w:val="-2"/>
        </w:rPr>
        <w:t>организации.</w:t>
      </w:r>
    </w:p>
    <w:p w14:paraId="745740D9" w14:textId="77777777" w:rsidR="00245427" w:rsidRDefault="00B5488F" w:rsidP="009A5334">
      <w:pPr>
        <w:pStyle w:val="a5"/>
        <w:numPr>
          <w:ilvl w:val="1"/>
          <w:numId w:val="19"/>
        </w:numPr>
        <w:tabs>
          <w:tab w:val="left" w:pos="573"/>
        </w:tabs>
        <w:ind w:right="303" w:firstLine="0"/>
        <w:rPr>
          <w:sz w:val="24"/>
        </w:rPr>
      </w:pPr>
      <w:r>
        <w:rPr>
          <w:color w:val="1D1D1F"/>
          <w:sz w:val="24"/>
        </w:rPr>
        <w:t>Бесплатное питание предоставляется в дни фактического обучения, если иной порядок не установлен нормативным правовым актом субъекта Российской Федерации, муниципального образования или учредителя.</w:t>
      </w:r>
    </w:p>
    <w:p w14:paraId="525FC5DC" w14:textId="77777777" w:rsidR="00245427" w:rsidRDefault="00B5488F" w:rsidP="009A5334">
      <w:pPr>
        <w:pStyle w:val="a5"/>
        <w:numPr>
          <w:ilvl w:val="1"/>
          <w:numId w:val="19"/>
        </w:numPr>
        <w:tabs>
          <w:tab w:val="left" w:pos="573"/>
        </w:tabs>
        <w:ind w:right="150" w:firstLine="0"/>
        <w:rPr>
          <w:sz w:val="24"/>
        </w:rPr>
      </w:pPr>
      <w:r>
        <w:rPr>
          <w:color w:val="1D1D1F"/>
          <w:sz w:val="24"/>
        </w:rPr>
        <w:t>Общеобразовательная организация ведёт учёт обучающихся с ограниченными возможностями здоровья, получающих бесплатное питание, продуктовый набор или денежную компенсацию, с соблюдением законодательства о персональных данных.</w:t>
      </w:r>
    </w:p>
    <w:p w14:paraId="3F365AAB" w14:textId="77777777" w:rsidR="00245427" w:rsidRDefault="00B5488F" w:rsidP="009A5334">
      <w:pPr>
        <w:pStyle w:val="a5"/>
        <w:numPr>
          <w:ilvl w:val="1"/>
          <w:numId w:val="19"/>
        </w:numPr>
        <w:tabs>
          <w:tab w:val="left" w:pos="573"/>
        </w:tabs>
        <w:ind w:right="141" w:firstLine="0"/>
        <w:rPr>
          <w:sz w:val="24"/>
        </w:rPr>
      </w:pPr>
      <w:r>
        <w:rPr>
          <w:color w:val="1D1D1F"/>
          <w:sz w:val="24"/>
        </w:rPr>
        <w:t xml:space="preserve">Предоставление бесплатного питания или компенсации прекращается при утрате законных оснований, прекращении образовательных отношений либо наступлении иных обстоятельств, предусмотренных нормативным правовым актом, регулирующим соответствующую меру </w:t>
      </w:r>
      <w:r>
        <w:rPr>
          <w:color w:val="1D1D1F"/>
          <w:spacing w:val="-2"/>
          <w:sz w:val="24"/>
        </w:rPr>
        <w:t>поддержки.</w:t>
      </w:r>
    </w:p>
    <w:p w14:paraId="2341327B" w14:textId="77777777" w:rsidR="00245427" w:rsidRDefault="00245427">
      <w:pPr>
        <w:pStyle w:val="a3"/>
        <w:spacing w:before="175"/>
        <w:ind w:left="0"/>
      </w:pPr>
    </w:p>
    <w:p w14:paraId="173A62CA" w14:textId="77777777" w:rsidR="00245427" w:rsidRDefault="00B5488F" w:rsidP="009A5334">
      <w:pPr>
        <w:pStyle w:val="1"/>
        <w:numPr>
          <w:ilvl w:val="0"/>
          <w:numId w:val="19"/>
        </w:numPr>
        <w:tabs>
          <w:tab w:val="left" w:pos="509"/>
        </w:tabs>
        <w:spacing w:before="1"/>
        <w:ind w:left="509" w:hanging="368"/>
      </w:pPr>
      <w:r>
        <w:rPr>
          <w:color w:val="1D1D1F"/>
        </w:rPr>
        <w:t>Порядок</w:t>
      </w:r>
      <w:r>
        <w:rPr>
          <w:color w:val="1D1D1F"/>
          <w:spacing w:val="25"/>
        </w:rPr>
        <w:t xml:space="preserve"> </w:t>
      </w:r>
      <w:r>
        <w:rPr>
          <w:color w:val="1D1D1F"/>
        </w:rPr>
        <w:t>организации</w:t>
      </w:r>
      <w:r>
        <w:rPr>
          <w:color w:val="1D1D1F"/>
          <w:spacing w:val="27"/>
        </w:rPr>
        <w:t xml:space="preserve"> </w:t>
      </w:r>
      <w:r>
        <w:rPr>
          <w:color w:val="1D1D1F"/>
        </w:rPr>
        <w:t>дополнительного</w:t>
      </w:r>
      <w:r>
        <w:rPr>
          <w:color w:val="1D1D1F"/>
          <w:spacing w:val="28"/>
        </w:rPr>
        <w:t xml:space="preserve"> </w:t>
      </w:r>
      <w:r>
        <w:rPr>
          <w:color w:val="1D1D1F"/>
        </w:rPr>
        <w:t>питания</w:t>
      </w:r>
      <w:r>
        <w:rPr>
          <w:color w:val="1D1D1F"/>
          <w:spacing w:val="29"/>
        </w:rPr>
        <w:t xml:space="preserve"> </w:t>
      </w:r>
      <w:r>
        <w:rPr>
          <w:color w:val="1D1D1F"/>
          <w:spacing w:val="-2"/>
        </w:rPr>
        <w:t>школьников</w:t>
      </w:r>
    </w:p>
    <w:p w14:paraId="35ECAB83" w14:textId="77777777" w:rsidR="00245427" w:rsidRDefault="00245427">
      <w:pPr>
        <w:pStyle w:val="a3"/>
        <w:spacing w:before="2"/>
        <w:ind w:left="0"/>
        <w:rPr>
          <w:b/>
        </w:rPr>
      </w:pPr>
    </w:p>
    <w:p w14:paraId="537C890B" w14:textId="77777777" w:rsidR="00245427" w:rsidRDefault="00B5488F" w:rsidP="009A5334">
      <w:pPr>
        <w:pStyle w:val="a5"/>
        <w:numPr>
          <w:ilvl w:val="1"/>
          <w:numId w:val="19"/>
        </w:numPr>
        <w:tabs>
          <w:tab w:val="left" w:pos="696"/>
        </w:tabs>
        <w:ind w:right="459" w:firstLine="0"/>
        <w:rPr>
          <w:sz w:val="24"/>
        </w:rPr>
      </w:pPr>
      <w:r>
        <w:rPr>
          <w:color w:val="0078D3"/>
          <w:sz w:val="24"/>
          <w:u w:val="single" w:color="0078D3"/>
        </w:rPr>
        <w:t>При организации дополнительного питания детей в общеобразовательной организации</w:t>
      </w:r>
      <w:r>
        <w:rPr>
          <w:color w:val="0078D3"/>
          <w:sz w:val="24"/>
        </w:rPr>
        <w:t xml:space="preserve"> </w:t>
      </w:r>
      <w:r>
        <w:rPr>
          <w:color w:val="0078D3"/>
          <w:sz w:val="24"/>
          <w:u w:val="single" w:color="0078D3"/>
        </w:rPr>
        <w:t>должны соблюдаться следующие требования:</w:t>
      </w:r>
    </w:p>
    <w:p w14:paraId="6BA25DA2" w14:textId="77777777" w:rsidR="00245427" w:rsidRDefault="00245427">
      <w:pPr>
        <w:pStyle w:val="a3"/>
        <w:spacing w:before="5"/>
        <w:ind w:left="0"/>
      </w:pPr>
    </w:p>
    <w:p w14:paraId="4EEF0C9B" w14:textId="77777777" w:rsidR="00245427" w:rsidRDefault="00B5488F">
      <w:pPr>
        <w:pStyle w:val="a5"/>
        <w:numPr>
          <w:ilvl w:val="0"/>
          <w:numId w:val="18"/>
        </w:numPr>
        <w:tabs>
          <w:tab w:val="left" w:pos="861"/>
        </w:tabs>
        <w:ind w:right="512"/>
        <w:rPr>
          <w:sz w:val="24"/>
        </w:rPr>
      </w:pPr>
      <w:r>
        <w:rPr>
          <w:color w:val="1D1D1F"/>
          <w:sz w:val="24"/>
        </w:rPr>
        <w:t>ассортимент дополнительного питания (буфетной продукции) должен приниматься с учетом ограничений, изложенных в Приложении 9 данного Положения;</w:t>
      </w:r>
    </w:p>
    <w:p w14:paraId="43C380C8" w14:textId="77777777" w:rsidR="00245427" w:rsidRDefault="00B5488F">
      <w:pPr>
        <w:pStyle w:val="a5"/>
        <w:numPr>
          <w:ilvl w:val="0"/>
          <w:numId w:val="18"/>
        </w:numPr>
        <w:tabs>
          <w:tab w:val="left" w:pos="861"/>
        </w:tabs>
        <w:ind w:right="637"/>
        <w:rPr>
          <w:sz w:val="24"/>
        </w:rPr>
      </w:pPr>
      <w:r>
        <w:rPr>
          <w:color w:val="1D1D1F"/>
          <w:sz w:val="24"/>
        </w:rPr>
        <w:t xml:space="preserve">соки, напитки, питьевая вода должны реализоваться в потребительской упаковке промышленного изготовления; разливать соки, напитки, питьевую воду в буфете не </w:t>
      </w:r>
      <w:r>
        <w:rPr>
          <w:color w:val="1D1D1F"/>
          <w:spacing w:val="-2"/>
          <w:sz w:val="24"/>
        </w:rPr>
        <w:t>допускается;</w:t>
      </w:r>
    </w:p>
    <w:p w14:paraId="3E3056C4" w14:textId="77777777" w:rsidR="00245427" w:rsidRDefault="00B5488F">
      <w:pPr>
        <w:pStyle w:val="a5"/>
        <w:numPr>
          <w:ilvl w:val="0"/>
          <w:numId w:val="18"/>
        </w:numPr>
        <w:tabs>
          <w:tab w:val="left" w:pos="861"/>
        </w:tabs>
        <w:spacing w:before="1"/>
        <w:ind w:right="426"/>
        <w:rPr>
          <w:sz w:val="24"/>
        </w:rPr>
      </w:pPr>
      <w:r>
        <w:rPr>
          <w:color w:val="1D1D1F"/>
          <w:sz w:val="24"/>
        </w:rPr>
        <w:t>для организации дополнительного питания детей в школе допускается реализация пищевой продукции через</w:t>
      </w:r>
      <w:r>
        <w:rPr>
          <w:color w:val="1D1D1F"/>
          <w:spacing w:val="25"/>
          <w:sz w:val="24"/>
        </w:rPr>
        <w:t xml:space="preserve"> </w:t>
      </w:r>
      <w:r>
        <w:rPr>
          <w:color w:val="1D1D1F"/>
          <w:sz w:val="24"/>
        </w:rPr>
        <w:t>аппараты для автоматической выдачи пищевой продукции;</w:t>
      </w:r>
    </w:p>
    <w:p w14:paraId="5F7D7C6F" w14:textId="77777777" w:rsidR="00245427" w:rsidRDefault="00B5488F">
      <w:pPr>
        <w:pStyle w:val="a5"/>
        <w:numPr>
          <w:ilvl w:val="0"/>
          <w:numId w:val="18"/>
        </w:numPr>
        <w:tabs>
          <w:tab w:val="left" w:pos="861"/>
        </w:tabs>
        <w:ind w:right="132"/>
        <w:rPr>
          <w:sz w:val="24"/>
        </w:rPr>
      </w:pPr>
      <w:r>
        <w:rPr>
          <w:color w:val="1D1D1F"/>
          <w:sz w:val="24"/>
        </w:rPr>
        <w:t>через аппараты для автоматической выдачи допускаются к реализации пищевая</w:t>
      </w:r>
      <w:r>
        <w:rPr>
          <w:color w:val="1D1D1F"/>
          <w:spacing w:val="40"/>
          <w:sz w:val="24"/>
        </w:rPr>
        <w:t xml:space="preserve"> </w:t>
      </w:r>
      <w:r>
        <w:rPr>
          <w:color w:val="1D1D1F"/>
          <w:sz w:val="24"/>
        </w:rPr>
        <w:t>продукция промышленного изготовления в потребительской (мелкоштучной) упаковке (соки, нектары, стерилизованное молоко, молочная продукция, питьевая негазированная вода, орехи (кроме арахиса), сухофрукты, а также в потребительской упаковке не более 100 грамм: мучные кондитерские изделия, в том числе обогащенные микронутриентами (витаминизированные) со сниженным содержанием глютена, лактозы, сахара) при соблюдении требований к условиям хранения и срокам годности пищевой продукции, а также при наличии документов, подтверждающих ее качество и безопасность;</w:t>
      </w:r>
    </w:p>
    <w:p w14:paraId="6C1BA95B" w14:textId="77777777" w:rsidR="00245427" w:rsidRDefault="00B5488F">
      <w:pPr>
        <w:pStyle w:val="a5"/>
        <w:numPr>
          <w:ilvl w:val="0"/>
          <w:numId w:val="18"/>
        </w:numPr>
        <w:tabs>
          <w:tab w:val="left" w:pos="861"/>
        </w:tabs>
        <w:ind w:right="229"/>
        <w:rPr>
          <w:sz w:val="24"/>
        </w:rPr>
      </w:pPr>
      <w:r>
        <w:rPr>
          <w:color w:val="1D1D1F"/>
          <w:sz w:val="24"/>
        </w:rPr>
        <w:t>допускается устанавливать аппараты для автоматической выдачи пищевой продукции в обеденном зале при условии соблюдения нормы площади посадочного места;</w:t>
      </w:r>
    </w:p>
    <w:p w14:paraId="7C3CEBA3" w14:textId="77777777" w:rsidR="00245427" w:rsidRDefault="00B5488F">
      <w:pPr>
        <w:pStyle w:val="a5"/>
        <w:numPr>
          <w:ilvl w:val="0"/>
          <w:numId w:val="18"/>
        </w:numPr>
        <w:tabs>
          <w:tab w:val="left" w:pos="861"/>
        </w:tabs>
        <w:ind w:right="183"/>
        <w:rPr>
          <w:sz w:val="24"/>
        </w:rPr>
      </w:pPr>
      <w:r>
        <w:rPr>
          <w:color w:val="1D1D1F"/>
          <w:sz w:val="24"/>
        </w:rPr>
        <w:t>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w:t>
      </w:r>
      <w:r>
        <w:rPr>
          <w:color w:val="1D1D1F"/>
          <w:spacing w:val="40"/>
          <w:sz w:val="24"/>
        </w:rPr>
        <w:t xml:space="preserve"> </w:t>
      </w:r>
      <w:r>
        <w:rPr>
          <w:color w:val="1D1D1F"/>
          <w:sz w:val="24"/>
        </w:rPr>
        <w:t>также по мере загрязнения.</w:t>
      </w:r>
    </w:p>
    <w:p w14:paraId="4828B57D" w14:textId="77777777" w:rsidR="00245427" w:rsidRDefault="00B5488F">
      <w:pPr>
        <w:pStyle w:val="a3"/>
      </w:pPr>
      <w:r>
        <w:rPr>
          <w:color w:val="1D1D1F"/>
        </w:rPr>
        <w:t>[4,</w:t>
      </w:r>
      <w:r>
        <w:rPr>
          <w:color w:val="1D1D1F"/>
          <w:spacing w:val="10"/>
        </w:rPr>
        <w:t xml:space="preserve"> </w:t>
      </w:r>
      <w:r>
        <w:rPr>
          <w:color w:val="1D1D1F"/>
        </w:rPr>
        <w:t>пункт</w:t>
      </w:r>
      <w:r>
        <w:rPr>
          <w:color w:val="1D1D1F"/>
          <w:spacing w:val="13"/>
        </w:rPr>
        <w:t xml:space="preserve"> </w:t>
      </w:r>
      <w:r>
        <w:rPr>
          <w:color w:val="1D1D1F"/>
          <w:spacing w:val="-5"/>
        </w:rPr>
        <w:t>61]</w:t>
      </w:r>
    </w:p>
    <w:p w14:paraId="5CC75E31" w14:textId="77777777" w:rsidR="00245427" w:rsidRDefault="00245427">
      <w:pPr>
        <w:pStyle w:val="a3"/>
        <w:spacing w:before="176"/>
        <w:ind w:left="0"/>
      </w:pPr>
    </w:p>
    <w:p w14:paraId="67755936" w14:textId="77777777" w:rsidR="00245427" w:rsidRDefault="00B5488F" w:rsidP="009A5334">
      <w:pPr>
        <w:pStyle w:val="1"/>
        <w:numPr>
          <w:ilvl w:val="0"/>
          <w:numId w:val="19"/>
        </w:numPr>
        <w:tabs>
          <w:tab w:val="left" w:pos="509"/>
        </w:tabs>
        <w:ind w:left="509" w:hanging="368"/>
      </w:pPr>
      <w:r>
        <w:rPr>
          <w:color w:val="1D1D1F"/>
        </w:rPr>
        <w:t>Порядок</w:t>
      </w:r>
      <w:r>
        <w:rPr>
          <w:color w:val="1D1D1F"/>
          <w:spacing w:val="22"/>
        </w:rPr>
        <w:t xml:space="preserve"> </w:t>
      </w:r>
      <w:r>
        <w:rPr>
          <w:color w:val="1D1D1F"/>
        </w:rPr>
        <w:t>организации</w:t>
      </w:r>
      <w:r>
        <w:rPr>
          <w:color w:val="1D1D1F"/>
          <w:spacing w:val="24"/>
        </w:rPr>
        <w:t xml:space="preserve"> </w:t>
      </w:r>
      <w:r>
        <w:rPr>
          <w:color w:val="1D1D1F"/>
        </w:rPr>
        <w:t>питания,</w:t>
      </w:r>
      <w:r>
        <w:rPr>
          <w:color w:val="1D1D1F"/>
          <w:spacing w:val="23"/>
        </w:rPr>
        <w:t xml:space="preserve"> </w:t>
      </w:r>
      <w:r>
        <w:rPr>
          <w:color w:val="1D1D1F"/>
        </w:rPr>
        <w:t>предоставляемого</w:t>
      </w:r>
      <w:r>
        <w:rPr>
          <w:color w:val="1D1D1F"/>
          <w:spacing w:val="25"/>
        </w:rPr>
        <w:t xml:space="preserve"> </w:t>
      </w:r>
      <w:r>
        <w:rPr>
          <w:color w:val="1D1D1F"/>
        </w:rPr>
        <w:t>на</w:t>
      </w:r>
      <w:r>
        <w:rPr>
          <w:color w:val="1D1D1F"/>
          <w:spacing w:val="23"/>
        </w:rPr>
        <w:t xml:space="preserve"> </w:t>
      </w:r>
      <w:r>
        <w:rPr>
          <w:color w:val="1D1D1F"/>
        </w:rPr>
        <w:t>льготной</w:t>
      </w:r>
      <w:r>
        <w:rPr>
          <w:color w:val="1D1D1F"/>
          <w:spacing w:val="25"/>
        </w:rPr>
        <w:t xml:space="preserve"> </w:t>
      </w:r>
      <w:r>
        <w:rPr>
          <w:color w:val="1D1D1F"/>
          <w:spacing w:val="-2"/>
        </w:rPr>
        <w:t>основе</w:t>
      </w:r>
    </w:p>
    <w:p w14:paraId="1BEC5D89" w14:textId="77777777" w:rsidR="00245427" w:rsidRDefault="00245427">
      <w:pPr>
        <w:pStyle w:val="a3"/>
        <w:spacing w:before="2"/>
        <w:ind w:left="0"/>
        <w:rPr>
          <w:b/>
        </w:rPr>
      </w:pPr>
    </w:p>
    <w:p w14:paraId="55CD2058" w14:textId="77777777" w:rsidR="00245427" w:rsidRDefault="00B5488F" w:rsidP="009A5334">
      <w:pPr>
        <w:pStyle w:val="a5"/>
        <w:numPr>
          <w:ilvl w:val="1"/>
          <w:numId w:val="19"/>
        </w:numPr>
        <w:tabs>
          <w:tab w:val="left" w:pos="695"/>
        </w:tabs>
        <w:spacing w:before="1"/>
        <w:ind w:right="154" w:firstLine="0"/>
        <w:rPr>
          <w:sz w:val="24"/>
        </w:rPr>
      </w:pPr>
      <w:r>
        <w:rPr>
          <w:color w:val="1D1D1F"/>
          <w:sz w:val="24"/>
        </w:rPr>
        <w:lastRenderedPageBreak/>
        <w:t>Обеспечение питанием обучающихся за счёт бюджетных ассигнований бюджетов</w:t>
      </w:r>
      <w:r>
        <w:rPr>
          <w:color w:val="1D1D1F"/>
          <w:spacing w:val="40"/>
          <w:sz w:val="24"/>
        </w:rPr>
        <w:t xml:space="preserve"> </w:t>
      </w:r>
      <w:r>
        <w:rPr>
          <w:color w:val="1D1D1F"/>
          <w:sz w:val="24"/>
        </w:rPr>
        <w:t>субъектов Российской Федерации осуществляется в случаях и в</w:t>
      </w:r>
      <w:r>
        <w:rPr>
          <w:color w:val="1D1D1F"/>
          <w:spacing w:val="37"/>
          <w:sz w:val="24"/>
        </w:rPr>
        <w:t xml:space="preserve"> </w:t>
      </w:r>
      <w:r>
        <w:rPr>
          <w:color w:val="1D1D1F"/>
          <w:sz w:val="24"/>
        </w:rPr>
        <w:t>порядке, которые установлены органами государственной власти субъектов Российской Федерации, обучающихся за счёт бюджетных ассигнований местных бюджетов – органами местного самоуправления [1, часть 4 статьи 37].</w:t>
      </w:r>
    </w:p>
    <w:p w14:paraId="395EA610" w14:textId="77777777" w:rsidR="00245427" w:rsidRDefault="00B5488F">
      <w:pPr>
        <w:pStyle w:val="a3"/>
      </w:pPr>
      <w:r>
        <w:rPr>
          <w:color w:val="1D1D1F"/>
        </w:rPr>
        <w:t>Категории получателей льготного питания, основания предоставления льготы, перечень необходимых документов, стоимость питания, источники финансирования, порядок принятия решения, сроки предоставления и прекращения льготы определяются соответствующим нормативным правовым актом.</w:t>
      </w:r>
    </w:p>
    <w:p w14:paraId="7F158255" w14:textId="77777777" w:rsidR="00245427" w:rsidRDefault="00B5488F">
      <w:pPr>
        <w:pStyle w:val="a3"/>
        <w:ind w:right="297"/>
      </w:pPr>
      <w:r>
        <w:rPr>
          <w:color w:val="1D1D1F"/>
        </w:rPr>
        <w:t xml:space="preserve">Общеобразовательная организация принимает заявления, проверяет документы, оформляет решения и организует питание только в пределах полномочий, предоставленных ей </w:t>
      </w:r>
      <w:r>
        <w:rPr>
          <w:color w:val="1D1D1F"/>
          <w:spacing w:val="-2"/>
        </w:rPr>
        <w:t>учредителем.</w:t>
      </w:r>
    </w:p>
    <w:p w14:paraId="773604DD" w14:textId="77777777" w:rsidR="00245427" w:rsidRDefault="00B5488F">
      <w:pPr>
        <w:pStyle w:val="a3"/>
      </w:pPr>
      <w:r>
        <w:rPr>
          <w:color w:val="1D1D1F"/>
        </w:rPr>
        <w:t>Общеобразовательная организация не вправе самостоятельно устанавливать новые категории получателей льготного питания, размеры льгот или основания их предоставления.</w:t>
      </w:r>
    </w:p>
    <w:p w14:paraId="6E659A94" w14:textId="77777777" w:rsidR="00245427" w:rsidRDefault="00B5488F">
      <w:pPr>
        <w:ind w:left="141"/>
        <w:rPr>
          <w:b/>
          <w:i/>
          <w:sz w:val="24"/>
        </w:rPr>
      </w:pPr>
      <w:r>
        <w:rPr>
          <w:b/>
          <w:i/>
          <w:color w:val="1D1D1F"/>
          <w:sz w:val="24"/>
        </w:rPr>
        <w:t>Порядок</w:t>
      </w:r>
      <w:r>
        <w:rPr>
          <w:b/>
          <w:i/>
          <w:color w:val="1D1D1F"/>
          <w:spacing w:val="21"/>
          <w:sz w:val="24"/>
        </w:rPr>
        <w:t xml:space="preserve"> </w:t>
      </w:r>
      <w:r>
        <w:rPr>
          <w:b/>
          <w:i/>
          <w:color w:val="1D1D1F"/>
          <w:sz w:val="24"/>
        </w:rPr>
        <w:t>организации</w:t>
      </w:r>
      <w:r>
        <w:rPr>
          <w:b/>
          <w:i/>
          <w:color w:val="1D1D1F"/>
          <w:spacing w:val="25"/>
          <w:sz w:val="24"/>
        </w:rPr>
        <w:t xml:space="preserve"> </w:t>
      </w:r>
      <w:r>
        <w:rPr>
          <w:b/>
          <w:i/>
          <w:color w:val="1D1D1F"/>
          <w:sz w:val="24"/>
        </w:rPr>
        <w:t>и</w:t>
      </w:r>
      <w:r>
        <w:rPr>
          <w:b/>
          <w:i/>
          <w:color w:val="1D1D1F"/>
          <w:spacing w:val="23"/>
          <w:sz w:val="24"/>
        </w:rPr>
        <w:t xml:space="preserve"> </w:t>
      </w:r>
      <w:r>
        <w:rPr>
          <w:b/>
          <w:i/>
          <w:color w:val="1D1D1F"/>
          <w:sz w:val="24"/>
        </w:rPr>
        <w:t>финансирования</w:t>
      </w:r>
      <w:r>
        <w:rPr>
          <w:b/>
          <w:i/>
          <w:color w:val="1D1D1F"/>
          <w:spacing w:val="23"/>
          <w:sz w:val="24"/>
        </w:rPr>
        <w:t xml:space="preserve"> </w:t>
      </w:r>
      <w:r>
        <w:rPr>
          <w:b/>
          <w:i/>
          <w:color w:val="1D1D1F"/>
          <w:sz w:val="24"/>
        </w:rPr>
        <w:t>питания,</w:t>
      </w:r>
      <w:r>
        <w:rPr>
          <w:b/>
          <w:i/>
          <w:color w:val="1D1D1F"/>
          <w:spacing w:val="22"/>
          <w:sz w:val="24"/>
        </w:rPr>
        <w:t xml:space="preserve"> </w:t>
      </w:r>
      <w:r>
        <w:rPr>
          <w:b/>
          <w:i/>
          <w:color w:val="1D1D1F"/>
          <w:sz w:val="24"/>
        </w:rPr>
        <w:t>предоставляемого</w:t>
      </w:r>
      <w:r>
        <w:rPr>
          <w:b/>
          <w:i/>
          <w:color w:val="1D1D1F"/>
          <w:spacing w:val="22"/>
          <w:sz w:val="24"/>
        </w:rPr>
        <w:t xml:space="preserve"> </w:t>
      </w:r>
      <w:r>
        <w:rPr>
          <w:b/>
          <w:i/>
          <w:color w:val="1D1D1F"/>
          <w:sz w:val="24"/>
        </w:rPr>
        <w:t>на</w:t>
      </w:r>
      <w:r>
        <w:rPr>
          <w:b/>
          <w:i/>
          <w:color w:val="1D1D1F"/>
          <w:spacing w:val="24"/>
          <w:sz w:val="24"/>
        </w:rPr>
        <w:t xml:space="preserve"> </w:t>
      </w:r>
      <w:r>
        <w:rPr>
          <w:b/>
          <w:i/>
          <w:color w:val="1D1D1F"/>
          <w:sz w:val="24"/>
        </w:rPr>
        <w:t>льготной</w:t>
      </w:r>
      <w:r>
        <w:rPr>
          <w:b/>
          <w:i/>
          <w:color w:val="1D1D1F"/>
          <w:spacing w:val="24"/>
          <w:sz w:val="24"/>
        </w:rPr>
        <w:t xml:space="preserve"> </w:t>
      </w:r>
      <w:r>
        <w:rPr>
          <w:b/>
          <w:i/>
          <w:color w:val="1D1D1F"/>
          <w:spacing w:val="-2"/>
          <w:sz w:val="24"/>
        </w:rPr>
        <w:t>основе,</w:t>
      </w:r>
    </w:p>
    <w:p w14:paraId="42B56628" w14:textId="77777777" w:rsidR="00245427" w:rsidRDefault="00B5488F">
      <w:pPr>
        <w:spacing w:before="64"/>
        <w:ind w:left="141"/>
        <w:rPr>
          <w:b/>
          <w:i/>
          <w:sz w:val="24"/>
        </w:rPr>
      </w:pPr>
      <w:r>
        <w:rPr>
          <w:b/>
          <w:i/>
          <w:noProof/>
          <w:sz w:val="24"/>
          <w:lang w:eastAsia="ru-RU"/>
        </w:rPr>
        <mc:AlternateContent>
          <mc:Choice Requires="wps">
            <w:drawing>
              <wp:anchor distT="0" distB="0" distL="0" distR="0" simplePos="0" relativeHeight="15733760" behindDoc="0" locked="0" layoutInCell="1" allowOverlap="1" wp14:anchorId="7AD44E17" wp14:editId="3DC4D4D9">
                <wp:simplePos x="0" y="0"/>
                <wp:positionH relativeFrom="page">
                  <wp:posOffset>359663</wp:posOffset>
                </wp:positionH>
                <wp:positionV relativeFrom="page">
                  <wp:posOffset>7479538</wp:posOffset>
                </wp:positionV>
                <wp:extent cx="9525" cy="5289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28955"/>
                        </a:xfrm>
                        <a:custGeom>
                          <a:avLst/>
                          <a:gdLst/>
                          <a:ahLst/>
                          <a:cxnLst/>
                          <a:rect l="l" t="t" r="r" b="b"/>
                          <a:pathLst>
                            <a:path w="9525" h="528955">
                              <a:moveTo>
                                <a:pt x="9143" y="0"/>
                              </a:moveTo>
                              <a:lnTo>
                                <a:pt x="0" y="0"/>
                              </a:lnTo>
                              <a:lnTo>
                                <a:pt x="0" y="528828"/>
                              </a:lnTo>
                              <a:lnTo>
                                <a:pt x="9143" y="528828"/>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57CA95" id="Graphic 12" o:spid="_x0000_s1026" style="position:absolute;margin-left:28.3pt;margin-top:588.95pt;width:.75pt;height:41.65pt;z-index:15733760;visibility:visible;mso-wrap-style:square;mso-wrap-distance-left:0;mso-wrap-distance-top:0;mso-wrap-distance-right:0;mso-wrap-distance-bottom:0;mso-position-horizontal:absolute;mso-position-horizontal-relative:page;mso-position-vertical:absolute;mso-position-vertical-relative:page;v-text-anchor:top" coordsize="9525,528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" path="m9143,l,,,528828r9143,l9143,xe" fillcolor="black" stroked="f">
                <v:path arrowok="t"/>
                <w10:wrap anchorx="page" anchory="page"/>
              </v:shape>
            </w:pict>
          </mc:Fallback>
        </mc:AlternateContent>
      </w:r>
      <w:r>
        <w:rPr>
          <w:b/>
          <w:i/>
          <w:color w:val="1D1D1F"/>
          <w:sz w:val="24"/>
        </w:rPr>
        <w:t>вносится общеобразовательной организацией самостоятельно на основании региональных постановлений, распоряжений, приказов.</w:t>
      </w:r>
    </w:p>
    <w:p w14:paraId="441CDFB4" w14:textId="77777777" w:rsidR="00245427" w:rsidRDefault="00245427">
      <w:pPr>
        <w:pStyle w:val="a3"/>
        <w:spacing w:before="175"/>
        <w:ind w:left="0"/>
        <w:rPr>
          <w:b/>
          <w:i/>
        </w:rPr>
      </w:pPr>
    </w:p>
    <w:p w14:paraId="22BEC7B2" w14:textId="77777777" w:rsidR="00245427" w:rsidRDefault="00B5488F" w:rsidP="009A5334">
      <w:pPr>
        <w:pStyle w:val="1"/>
        <w:numPr>
          <w:ilvl w:val="0"/>
          <w:numId w:val="19"/>
        </w:numPr>
        <w:tabs>
          <w:tab w:val="left" w:pos="509"/>
        </w:tabs>
        <w:ind w:left="509" w:hanging="368"/>
      </w:pPr>
      <w:r>
        <w:rPr>
          <w:color w:val="1D1D1F"/>
        </w:rPr>
        <w:t>Порядок</w:t>
      </w:r>
      <w:r>
        <w:rPr>
          <w:color w:val="1D1D1F"/>
          <w:spacing w:val="19"/>
        </w:rPr>
        <w:t xml:space="preserve"> </w:t>
      </w:r>
      <w:r>
        <w:rPr>
          <w:color w:val="1D1D1F"/>
        </w:rPr>
        <w:t>организации</w:t>
      </w:r>
      <w:r>
        <w:rPr>
          <w:color w:val="1D1D1F"/>
          <w:spacing w:val="20"/>
        </w:rPr>
        <w:t xml:space="preserve"> </w:t>
      </w:r>
      <w:r>
        <w:rPr>
          <w:color w:val="1D1D1F"/>
        </w:rPr>
        <w:t>питьевого</w:t>
      </w:r>
      <w:r>
        <w:rPr>
          <w:color w:val="1D1D1F"/>
          <w:spacing w:val="19"/>
        </w:rPr>
        <w:t xml:space="preserve"> </w:t>
      </w:r>
      <w:r>
        <w:rPr>
          <w:color w:val="1D1D1F"/>
        </w:rPr>
        <w:t>режима</w:t>
      </w:r>
      <w:r>
        <w:rPr>
          <w:color w:val="1D1D1F"/>
          <w:spacing w:val="18"/>
        </w:rPr>
        <w:t xml:space="preserve"> </w:t>
      </w:r>
      <w:r>
        <w:rPr>
          <w:color w:val="1D1D1F"/>
        </w:rPr>
        <w:t>в</w:t>
      </w:r>
      <w:r>
        <w:rPr>
          <w:color w:val="1D1D1F"/>
          <w:spacing w:val="22"/>
        </w:rPr>
        <w:t xml:space="preserve"> </w:t>
      </w:r>
      <w:r>
        <w:rPr>
          <w:color w:val="1D1D1F"/>
          <w:spacing w:val="-2"/>
        </w:rPr>
        <w:t>школе</w:t>
      </w:r>
    </w:p>
    <w:p w14:paraId="0BFFC033" w14:textId="77777777" w:rsidR="00245427" w:rsidRDefault="00245427">
      <w:pPr>
        <w:pStyle w:val="a3"/>
        <w:spacing w:before="3"/>
        <w:ind w:left="0"/>
        <w:rPr>
          <w:b/>
        </w:rPr>
      </w:pPr>
    </w:p>
    <w:p w14:paraId="6D7D1168" w14:textId="77777777" w:rsidR="00245427" w:rsidRDefault="00B5488F" w:rsidP="009A5334">
      <w:pPr>
        <w:pStyle w:val="a5"/>
        <w:numPr>
          <w:ilvl w:val="1"/>
          <w:numId w:val="19"/>
        </w:numPr>
        <w:tabs>
          <w:tab w:val="left" w:pos="695"/>
        </w:tabs>
        <w:ind w:right="141" w:firstLine="0"/>
        <w:rPr>
          <w:sz w:val="24"/>
        </w:rPr>
      </w:pPr>
      <w:r>
        <w:rPr>
          <w:color w:val="1D1D1F"/>
          <w:sz w:val="24"/>
        </w:rPr>
        <w:t>Питьевой режим в общеобразовательной организации, а также при проведении массовых мероприятий</w:t>
      </w:r>
      <w:r>
        <w:rPr>
          <w:color w:val="1D1D1F"/>
          <w:spacing w:val="22"/>
          <w:sz w:val="24"/>
        </w:rPr>
        <w:t xml:space="preserve"> </w:t>
      </w:r>
      <w:r>
        <w:rPr>
          <w:color w:val="1D1D1F"/>
          <w:sz w:val="24"/>
        </w:rPr>
        <w:t>с</w:t>
      </w:r>
      <w:r>
        <w:rPr>
          <w:color w:val="1D1D1F"/>
          <w:spacing w:val="22"/>
          <w:sz w:val="24"/>
        </w:rPr>
        <w:t xml:space="preserve"> </w:t>
      </w:r>
      <w:r>
        <w:rPr>
          <w:color w:val="1D1D1F"/>
          <w:sz w:val="24"/>
        </w:rPr>
        <w:t>участием детей</w:t>
      </w:r>
      <w:r>
        <w:rPr>
          <w:color w:val="1D1D1F"/>
          <w:spacing w:val="22"/>
          <w:sz w:val="24"/>
        </w:rPr>
        <w:t xml:space="preserve"> </w:t>
      </w:r>
      <w:r>
        <w:rPr>
          <w:color w:val="1D1D1F"/>
          <w:sz w:val="24"/>
        </w:rPr>
        <w:t>должен</w:t>
      </w:r>
      <w:r>
        <w:rPr>
          <w:color w:val="1D1D1F"/>
          <w:spacing w:val="22"/>
          <w:sz w:val="24"/>
        </w:rPr>
        <w:t xml:space="preserve"> </w:t>
      </w:r>
      <w:r>
        <w:rPr>
          <w:color w:val="1D1D1F"/>
          <w:sz w:val="24"/>
        </w:rPr>
        <w:t>осуществляться</w:t>
      </w:r>
      <w:r>
        <w:rPr>
          <w:color w:val="1D1D1F"/>
          <w:spacing w:val="23"/>
          <w:sz w:val="24"/>
        </w:rPr>
        <w:t xml:space="preserve"> </w:t>
      </w:r>
      <w:r>
        <w:rPr>
          <w:color w:val="1D1D1F"/>
          <w:sz w:val="24"/>
        </w:rPr>
        <w:t>с</w:t>
      </w:r>
      <w:r>
        <w:rPr>
          <w:color w:val="1D1D1F"/>
          <w:spacing w:val="22"/>
          <w:sz w:val="24"/>
        </w:rPr>
        <w:t xml:space="preserve"> </w:t>
      </w:r>
      <w:r>
        <w:rPr>
          <w:color w:val="1D1D1F"/>
          <w:sz w:val="24"/>
        </w:rPr>
        <w:t>соблюдением</w:t>
      </w:r>
      <w:r>
        <w:rPr>
          <w:color w:val="1D1D1F"/>
          <w:spacing w:val="23"/>
          <w:sz w:val="24"/>
        </w:rPr>
        <w:t xml:space="preserve"> </w:t>
      </w:r>
      <w:r>
        <w:rPr>
          <w:color w:val="1D1D1F"/>
          <w:sz w:val="24"/>
        </w:rPr>
        <w:t>следующих</w:t>
      </w:r>
      <w:r>
        <w:rPr>
          <w:color w:val="1D1D1F"/>
          <w:spacing w:val="23"/>
          <w:sz w:val="24"/>
        </w:rPr>
        <w:t xml:space="preserve"> </w:t>
      </w:r>
      <w:r>
        <w:rPr>
          <w:color w:val="1D1D1F"/>
          <w:sz w:val="24"/>
        </w:rPr>
        <w:t>требований:</w:t>
      </w:r>
    </w:p>
    <w:p w14:paraId="7211BB6A" w14:textId="77777777" w:rsidR="00245427" w:rsidRDefault="00B5488F" w:rsidP="009A5334">
      <w:pPr>
        <w:pStyle w:val="a5"/>
        <w:numPr>
          <w:ilvl w:val="2"/>
          <w:numId w:val="19"/>
        </w:numPr>
        <w:tabs>
          <w:tab w:val="left" w:pos="881"/>
        </w:tabs>
        <w:ind w:right="310" w:firstLine="0"/>
        <w:rPr>
          <w:sz w:val="24"/>
        </w:rPr>
      </w:pPr>
      <w:r>
        <w:rPr>
          <w:color w:val="1D1D1F"/>
          <w:sz w:val="24"/>
        </w:rPr>
        <w:t>Осуществляется обеспечение питьевой водой, отвечающей обязательным требованиям [4, подпункт 1 пункта 62].</w:t>
      </w:r>
    </w:p>
    <w:p w14:paraId="2D4FBC6F" w14:textId="77777777" w:rsidR="00245427" w:rsidRDefault="00B5488F" w:rsidP="009A5334">
      <w:pPr>
        <w:pStyle w:val="a5"/>
        <w:numPr>
          <w:ilvl w:val="2"/>
          <w:numId w:val="19"/>
        </w:numPr>
        <w:tabs>
          <w:tab w:val="left" w:pos="879"/>
        </w:tabs>
        <w:ind w:right="200" w:firstLine="0"/>
        <w:rPr>
          <w:sz w:val="24"/>
        </w:rPr>
      </w:pPr>
      <w:r>
        <w:rPr>
          <w:color w:val="1D1D1F"/>
          <w:sz w:val="24"/>
        </w:rPr>
        <w:t>Питьевой режим должен быть организован посредством установки стационарных питьевых фонтанчиков, устройств для выдачи воды, выдачи упакованной</w:t>
      </w:r>
      <w:r>
        <w:rPr>
          <w:color w:val="1D1D1F"/>
          <w:spacing w:val="39"/>
          <w:sz w:val="24"/>
        </w:rPr>
        <w:t xml:space="preserve"> </w:t>
      </w:r>
      <w:r>
        <w:rPr>
          <w:color w:val="1D1D1F"/>
          <w:sz w:val="24"/>
        </w:rPr>
        <w:t>питьевой воды или с использованием кипяченой питьевой воды. Чаша фонтанчика должна ежедневно</w:t>
      </w:r>
      <w:r>
        <w:rPr>
          <w:color w:val="1D1D1F"/>
          <w:spacing w:val="80"/>
          <w:sz w:val="24"/>
        </w:rPr>
        <w:t xml:space="preserve"> </w:t>
      </w:r>
      <w:r>
        <w:rPr>
          <w:color w:val="1D1D1F"/>
          <w:sz w:val="24"/>
        </w:rPr>
        <w:t>обрабатываться</w:t>
      </w:r>
      <w:r>
        <w:rPr>
          <w:color w:val="1D1D1F"/>
          <w:spacing w:val="38"/>
          <w:sz w:val="24"/>
        </w:rPr>
        <w:t xml:space="preserve"> </w:t>
      </w:r>
      <w:r>
        <w:rPr>
          <w:color w:val="1D1D1F"/>
          <w:sz w:val="24"/>
        </w:rPr>
        <w:t>с применением</w:t>
      </w:r>
      <w:r>
        <w:rPr>
          <w:color w:val="1D1D1F"/>
          <w:spacing w:val="38"/>
          <w:sz w:val="24"/>
        </w:rPr>
        <w:t xml:space="preserve"> </w:t>
      </w:r>
      <w:r>
        <w:rPr>
          <w:color w:val="1D1D1F"/>
          <w:sz w:val="24"/>
        </w:rPr>
        <w:t>моющих и</w:t>
      </w:r>
      <w:r>
        <w:rPr>
          <w:color w:val="1D1D1F"/>
          <w:spacing w:val="36"/>
          <w:sz w:val="24"/>
        </w:rPr>
        <w:t xml:space="preserve"> </w:t>
      </w:r>
      <w:r>
        <w:rPr>
          <w:color w:val="1D1D1F"/>
          <w:sz w:val="24"/>
        </w:rPr>
        <w:t>дезинфицирующих средств [4, подпункт</w:t>
      </w:r>
      <w:r>
        <w:rPr>
          <w:color w:val="1D1D1F"/>
          <w:spacing w:val="36"/>
          <w:sz w:val="24"/>
        </w:rPr>
        <w:t xml:space="preserve"> </w:t>
      </w:r>
      <w:r>
        <w:rPr>
          <w:color w:val="1D1D1F"/>
          <w:sz w:val="24"/>
        </w:rPr>
        <w:t>2</w:t>
      </w:r>
      <w:r>
        <w:rPr>
          <w:color w:val="1D1D1F"/>
          <w:spacing w:val="38"/>
          <w:sz w:val="24"/>
        </w:rPr>
        <w:t xml:space="preserve"> </w:t>
      </w:r>
      <w:r>
        <w:rPr>
          <w:color w:val="1D1D1F"/>
          <w:sz w:val="24"/>
        </w:rPr>
        <w:t xml:space="preserve">пункта </w:t>
      </w:r>
      <w:r>
        <w:rPr>
          <w:color w:val="1D1D1F"/>
          <w:spacing w:val="-4"/>
          <w:sz w:val="24"/>
        </w:rPr>
        <w:t>62].</w:t>
      </w:r>
    </w:p>
    <w:p w14:paraId="66FCA997" w14:textId="77777777" w:rsidR="00245427" w:rsidRDefault="00B5488F" w:rsidP="009A5334">
      <w:pPr>
        <w:pStyle w:val="a5"/>
        <w:numPr>
          <w:ilvl w:val="2"/>
          <w:numId w:val="19"/>
        </w:numPr>
        <w:tabs>
          <w:tab w:val="left" w:pos="879"/>
        </w:tabs>
        <w:ind w:right="48" w:firstLine="0"/>
        <w:rPr>
          <w:sz w:val="24"/>
        </w:rPr>
      </w:pPr>
      <w:r>
        <w:rPr>
          <w:color w:val="1D1D1F"/>
          <w:sz w:val="24"/>
        </w:rPr>
        <w:t>При проведении массовых мероприятий длительностью более 2 часов каждый ребенок должен быть обеспечен дополнительно бутилированной питьевой (негазированной) водой промышленного производства, дневной запас которой во время мероприятия должен составлять не менее 1,5 литра на одного ребенка [4, подпункт 6 пункта 62].</w:t>
      </w:r>
    </w:p>
    <w:p w14:paraId="0602F9B3" w14:textId="77777777" w:rsidR="00245427" w:rsidRDefault="00B5488F" w:rsidP="009A5334">
      <w:pPr>
        <w:pStyle w:val="a5"/>
        <w:numPr>
          <w:ilvl w:val="1"/>
          <w:numId w:val="19"/>
        </w:numPr>
        <w:tabs>
          <w:tab w:val="left" w:pos="695"/>
        </w:tabs>
        <w:spacing w:before="1"/>
        <w:ind w:right="286" w:firstLine="0"/>
        <w:rPr>
          <w:sz w:val="24"/>
        </w:rPr>
      </w:pPr>
      <w:r>
        <w:rPr>
          <w:color w:val="1D1D1F"/>
          <w:sz w:val="24"/>
        </w:rPr>
        <w:t>При организации питьевого режима с использованием упакованной питьевой воды промышленного производства, установок с дозированным розливом упакованной питьевой воды (кулеров), кипяченой воды должно быть обеспечено наличие посуды из расчета количества обслуживаемых (списочного состава), изготовленной из материалов, предназначенных для контакта с пищевой продукцией, а также отдельных промаркированных подносов для чистой и использованной посуды; контейнеров – для сбора использованной посуды одноразового применения [4, часть 1 подпункта 3 пункта 62].</w:t>
      </w:r>
    </w:p>
    <w:p w14:paraId="3B31F476" w14:textId="77777777" w:rsidR="00245427" w:rsidRDefault="00B5488F" w:rsidP="009A5334">
      <w:pPr>
        <w:pStyle w:val="a5"/>
        <w:numPr>
          <w:ilvl w:val="1"/>
          <w:numId w:val="19"/>
        </w:numPr>
        <w:tabs>
          <w:tab w:val="left" w:pos="695"/>
        </w:tabs>
        <w:ind w:right="434" w:firstLine="0"/>
        <w:rPr>
          <w:sz w:val="24"/>
        </w:rPr>
      </w:pPr>
      <w:r>
        <w:rPr>
          <w:color w:val="1D1D1F"/>
          <w:sz w:val="24"/>
        </w:rPr>
        <w:t>Упакованная (бутилированная) питьевая вода допускается к выдаче детям при наличии документов, подтверждающих её происхождение, безопасность и качество, соответствие упакованной</w:t>
      </w:r>
      <w:r>
        <w:rPr>
          <w:color w:val="1D1D1F"/>
          <w:spacing w:val="31"/>
          <w:sz w:val="24"/>
        </w:rPr>
        <w:t xml:space="preserve"> </w:t>
      </w:r>
      <w:r>
        <w:rPr>
          <w:color w:val="1D1D1F"/>
          <w:sz w:val="24"/>
        </w:rPr>
        <w:t>питьевой</w:t>
      </w:r>
      <w:r>
        <w:rPr>
          <w:color w:val="1D1D1F"/>
          <w:spacing w:val="34"/>
          <w:sz w:val="24"/>
        </w:rPr>
        <w:t xml:space="preserve"> </w:t>
      </w:r>
      <w:r>
        <w:rPr>
          <w:color w:val="1D1D1F"/>
          <w:sz w:val="24"/>
        </w:rPr>
        <w:t>воды</w:t>
      </w:r>
      <w:r>
        <w:rPr>
          <w:color w:val="1D1D1F"/>
          <w:spacing w:val="33"/>
          <w:sz w:val="24"/>
        </w:rPr>
        <w:t xml:space="preserve"> </w:t>
      </w:r>
      <w:r>
        <w:rPr>
          <w:color w:val="1D1D1F"/>
          <w:sz w:val="24"/>
        </w:rPr>
        <w:t>обязательным требованиям</w:t>
      </w:r>
      <w:r>
        <w:rPr>
          <w:color w:val="1D1D1F"/>
          <w:spacing w:val="33"/>
          <w:sz w:val="24"/>
        </w:rPr>
        <w:t xml:space="preserve"> </w:t>
      </w:r>
      <w:r>
        <w:rPr>
          <w:color w:val="1D1D1F"/>
          <w:sz w:val="24"/>
        </w:rPr>
        <w:t>[4,</w:t>
      </w:r>
      <w:r>
        <w:rPr>
          <w:color w:val="1D1D1F"/>
          <w:spacing w:val="33"/>
          <w:sz w:val="24"/>
        </w:rPr>
        <w:t xml:space="preserve"> </w:t>
      </w:r>
      <w:r>
        <w:rPr>
          <w:color w:val="1D1D1F"/>
          <w:sz w:val="24"/>
        </w:rPr>
        <w:t>часть</w:t>
      </w:r>
      <w:r>
        <w:rPr>
          <w:color w:val="1D1D1F"/>
          <w:spacing w:val="31"/>
          <w:sz w:val="24"/>
        </w:rPr>
        <w:t xml:space="preserve"> </w:t>
      </w:r>
      <w:r>
        <w:rPr>
          <w:color w:val="1D1D1F"/>
          <w:sz w:val="24"/>
        </w:rPr>
        <w:t>2</w:t>
      </w:r>
      <w:r>
        <w:rPr>
          <w:color w:val="1D1D1F"/>
          <w:spacing w:val="30"/>
          <w:sz w:val="24"/>
        </w:rPr>
        <w:t xml:space="preserve"> </w:t>
      </w:r>
      <w:r>
        <w:rPr>
          <w:color w:val="1D1D1F"/>
          <w:sz w:val="24"/>
        </w:rPr>
        <w:t>подпункта 3</w:t>
      </w:r>
      <w:r>
        <w:rPr>
          <w:color w:val="1D1D1F"/>
          <w:spacing w:val="30"/>
          <w:sz w:val="24"/>
        </w:rPr>
        <w:t xml:space="preserve"> </w:t>
      </w:r>
      <w:r>
        <w:rPr>
          <w:color w:val="1D1D1F"/>
          <w:sz w:val="24"/>
        </w:rPr>
        <w:t>пункта 62].</w:t>
      </w:r>
    </w:p>
    <w:p w14:paraId="067C21B2" w14:textId="77777777" w:rsidR="00245427" w:rsidRDefault="00B5488F" w:rsidP="009A5334">
      <w:pPr>
        <w:pStyle w:val="a5"/>
        <w:numPr>
          <w:ilvl w:val="1"/>
          <w:numId w:val="19"/>
        </w:numPr>
        <w:tabs>
          <w:tab w:val="left" w:pos="695"/>
        </w:tabs>
        <w:ind w:right="243" w:firstLine="0"/>
        <w:rPr>
          <w:sz w:val="24"/>
        </w:rPr>
      </w:pPr>
      <w:r>
        <w:rPr>
          <w:color w:val="1D1D1F"/>
          <w:sz w:val="24"/>
        </w:rPr>
        <w:t>При использовании бутилированной воды столовая общеобразовательной организации должна быть обеспечена запасом чистой посуды (стеклянной, фаянсовой либо одноразовой), а также контейнерами для сбора использованной посуды одноразового применения [5, абзац 3 подпункта 6 пункта 18].</w:t>
      </w:r>
    </w:p>
    <w:p w14:paraId="6325606F" w14:textId="77777777" w:rsidR="00245427" w:rsidRDefault="00B5488F" w:rsidP="009A5334">
      <w:pPr>
        <w:pStyle w:val="a5"/>
        <w:numPr>
          <w:ilvl w:val="1"/>
          <w:numId w:val="19"/>
        </w:numPr>
        <w:tabs>
          <w:tab w:val="left" w:pos="695"/>
        </w:tabs>
        <w:ind w:right="83" w:firstLine="0"/>
        <w:rPr>
          <w:sz w:val="24"/>
        </w:rPr>
      </w:pPr>
      <w:r>
        <w:rPr>
          <w:color w:val="1D1D1F"/>
          <w:sz w:val="24"/>
        </w:rPr>
        <w:t>Кулеры должны размещаться в местах, не подвергающихся попаданию прямых солнечных лучей.</w:t>
      </w:r>
      <w:r>
        <w:rPr>
          <w:color w:val="1D1D1F"/>
          <w:spacing w:val="40"/>
          <w:sz w:val="24"/>
        </w:rPr>
        <w:t xml:space="preserve"> </w:t>
      </w:r>
      <w:r>
        <w:rPr>
          <w:color w:val="1D1D1F"/>
          <w:sz w:val="24"/>
        </w:rPr>
        <w:t>Кулеры</w:t>
      </w:r>
      <w:r>
        <w:rPr>
          <w:color w:val="1D1D1F"/>
          <w:spacing w:val="40"/>
          <w:sz w:val="24"/>
        </w:rPr>
        <w:t xml:space="preserve"> </w:t>
      </w:r>
      <w:r>
        <w:rPr>
          <w:color w:val="1D1D1F"/>
          <w:sz w:val="24"/>
        </w:rPr>
        <w:t>должны</w:t>
      </w:r>
      <w:r>
        <w:rPr>
          <w:color w:val="1D1D1F"/>
          <w:spacing w:val="40"/>
          <w:sz w:val="24"/>
        </w:rPr>
        <w:t xml:space="preserve"> </w:t>
      </w:r>
      <w:r>
        <w:rPr>
          <w:color w:val="1D1D1F"/>
          <w:sz w:val="24"/>
        </w:rPr>
        <w:t>подвергаться</w:t>
      </w:r>
      <w:r>
        <w:rPr>
          <w:color w:val="1D1D1F"/>
          <w:spacing w:val="40"/>
          <w:sz w:val="24"/>
        </w:rPr>
        <w:t xml:space="preserve"> </w:t>
      </w:r>
      <w:r>
        <w:rPr>
          <w:color w:val="1D1D1F"/>
          <w:sz w:val="24"/>
        </w:rPr>
        <w:t>мойке</w:t>
      </w:r>
      <w:r>
        <w:rPr>
          <w:color w:val="1D1D1F"/>
          <w:spacing w:val="40"/>
          <w:sz w:val="24"/>
        </w:rPr>
        <w:t xml:space="preserve"> </w:t>
      </w:r>
      <w:r>
        <w:rPr>
          <w:color w:val="1D1D1F"/>
          <w:sz w:val="24"/>
        </w:rPr>
        <w:t>с</w:t>
      </w:r>
      <w:r>
        <w:rPr>
          <w:color w:val="1D1D1F"/>
          <w:spacing w:val="40"/>
          <w:sz w:val="24"/>
        </w:rPr>
        <w:t xml:space="preserve"> </w:t>
      </w:r>
      <w:r>
        <w:rPr>
          <w:color w:val="1D1D1F"/>
          <w:sz w:val="24"/>
        </w:rPr>
        <w:t>периодичностью,</w:t>
      </w:r>
      <w:r>
        <w:rPr>
          <w:color w:val="1D1D1F"/>
          <w:spacing w:val="40"/>
          <w:sz w:val="24"/>
        </w:rPr>
        <w:t xml:space="preserve"> </w:t>
      </w:r>
      <w:r>
        <w:rPr>
          <w:color w:val="1D1D1F"/>
          <w:sz w:val="24"/>
        </w:rPr>
        <w:t>предусмотренной</w:t>
      </w:r>
      <w:r>
        <w:rPr>
          <w:color w:val="1D1D1F"/>
          <w:spacing w:val="40"/>
          <w:sz w:val="24"/>
        </w:rPr>
        <w:t xml:space="preserve"> </w:t>
      </w:r>
      <w:r>
        <w:rPr>
          <w:color w:val="1D1D1F"/>
          <w:sz w:val="24"/>
        </w:rPr>
        <w:t>инструкцией по эксплуатации, но не реже одного раза в семь дней. Мойка кулера с применением дезинфекционного</w:t>
      </w:r>
      <w:r>
        <w:rPr>
          <w:color w:val="1D1D1F"/>
          <w:spacing w:val="20"/>
          <w:sz w:val="24"/>
        </w:rPr>
        <w:t xml:space="preserve"> </w:t>
      </w:r>
      <w:r>
        <w:rPr>
          <w:color w:val="1D1D1F"/>
          <w:sz w:val="24"/>
        </w:rPr>
        <w:t>средства</w:t>
      </w:r>
      <w:r>
        <w:rPr>
          <w:color w:val="1D1D1F"/>
          <w:spacing w:val="17"/>
          <w:sz w:val="24"/>
        </w:rPr>
        <w:t xml:space="preserve"> </w:t>
      </w:r>
      <w:r>
        <w:rPr>
          <w:color w:val="1D1D1F"/>
          <w:sz w:val="24"/>
        </w:rPr>
        <w:t>должна</w:t>
      </w:r>
      <w:r>
        <w:rPr>
          <w:color w:val="1D1D1F"/>
          <w:spacing w:val="19"/>
          <w:sz w:val="24"/>
        </w:rPr>
        <w:t xml:space="preserve"> </w:t>
      </w:r>
      <w:r>
        <w:rPr>
          <w:color w:val="1D1D1F"/>
          <w:sz w:val="24"/>
        </w:rPr>
        <w:t>проводиться</w:t>
      </w:r>
      <w:r>
        <w:rPr>
          <w:color w:val="1D1D1F"/>
          <w:spacing w:val="18"/>
          <w:sz w:val="24"/>
        </w:rPr>
        <w:t xml:space="preserve"> </w:t>
      </w:r>
      <w:r>
        <w:rPr>
          <w:color w:val="1D1D1F"/>
          <w:sz w:val="24"/>
        </w:rPr>
        <w:t>не</w:t>
      </w:r>
      <w:r>
        <w:rPr>
          <w:color w:val="1D1D1F"/>
          <w:spacing w:val="19"/>
          <w:sz w:val="24"/>
        </w:rPr>
        <w:t xml:space="preserve"> </w:t>
      </w:r>
      <w:r>
        <w:rPr>
          <w:color w:val="1D1D1F"/>
          <w:sz w:val="24"/>
        </w:rPr>
        <w:t>реже</w:t>
      </w:r>
      <w:r>
        <w:rPr>
          <w:color w:val="1D1D1F"/>
          <w:spacing w:val="17"/>
          <w:sz w:val="24"/>
        </w:rPr>
        <w:t xml:space="preserve"> </w:t>
      </w:r>
      <w:r>
        <w:rPr>
          <w:color w:val="1D1D1F"/>
          <w:sz w:val="24"/>
        </w:rPr>
        <w:t>одного</w:t>
      </w:r>
      <w:r>
        <w:rPr>
          <w:color w:val="1D1D1F"/>
          <w:spacing w:val="18"/>
          <w:sz w:val="24"/>
        </w:rPr>
        <w:t xml:space="preserve"> </w:t>
      </w:r>
      <w:r>
        <w:rPr>
          <w:color w:val="1D1D1F"/>
          <w:sz w:val="24"/>
        </w:rPr>
        <w:t>раза</w:t>
      </w:r>
      <w:r>
        <w:rPr>
          <w:color w:val="1D1D1F"/>
          <w:spacing w:val="17"/>
          <w:sz w:val="24"/>
        </w:rPr>
        <w:t xml:space="preserve"> </w:t>
      </w:r>
      <w:r>
        <w:rPr>
          <w:color w:val="1D1D1F"/>
          <w:sz w:val="24"/>
        </w:rPr>
        <w:t>в</w:t>
      </w:r>
      <w:r>
        <w:rPr>
          <w:color w:val="1D1D1F"/>
          <w:spacing w:val="20"/>
          <w:sz w:val="24"/>
        </w:rPr>
        <w:t xml:space="preserve"> </w:t>
      </w:r>
      <w:r>
        <w:rPr>
          <w:color w:val="1D1D1F"/>
          <w:sz w:val="24"/>
        </w:rPr>
        <w:t>три</w:t>
      </w:r>
      <w:r>
        <w:rPr>
          <w:color w:val="1D1D1F"/>
          <w:spacing w:val="19"/>
          <w:sz w:val="24"/>
        </w:rPr>
        <w:t xml:space="preserve"> </w:t>
      </w:r>
      <w:r>
        <w:rPr>
          <w:color w:val="1D1D1F"/>
          <w:sz w:val="24"/>
        </w:rPr>
        <w:t>месяца</w:t>
      </w:r>
      <w:r>
        <w:rPr>
          <w:color w:val="1D1D1F"/>
          <w:spacing w:val="19"/>
          <w:sz w:val="24"/>
        </w:rPr>
        <w:t xml:space="preserve"> </w:t>
      </w:r>
      <w:r>
        <w:rPr>
          <w:color w:val="1D1D1F"/>
          <w:sz w:val="24"/>
        </w:rPr>
        <w:t>[4,</w:t>
      </w:r>
      <w:r>
        <w:rPr>
          <w:color w:val="1D1D1F"/>
          <w:spacing w:val="18"/>
          <w:sz w:val="24"/>
        </w:rPr>
        <w:t xml:space="preserve"> </w:t>
      </w:r>
      <w:r>
        <w:rPr>
          <w:color w:val="1D1D1F"/>
          <w:sz w:val="24"/>
        </w:rPr>
        <w:t>подпункт 4 пункта 62].</w:t>
      </w:r>
    </w:p>
    <w:p w14:paraId="2BF17A10" w14:textId="77777777" w:rsidR="00245427" w:rsidRDefault="00B5488F" w:rsidP="009A5334">
      <w:pPr>
        <w:pStyle w:val="a5"/>
        <w:numPr>
          <w:ilvl w:val="1"/>
          <w:numId w:val="19"/>
        </w:numPr>
        <w:tabs>
          <w:tab w:val="left" w:pos="695"/>
        </w:tabs>
        <w:spacing w:before="1"/>
        <w:ind w:right="125" w:firstLine="0"/>
        <w:rPr>
          <w:sz w:val="24"/>
        </w:rPr>
      </w:pPr>
      <w:r>
        <w:rPr>
          <w:color w:val="1D1D1F"/>
          <w:sz w:val="24"/>
        </w:rPr>
        <w:t>При использовании установок с дозированным розливом питьевой воды, расфасованной в емкости,</w:t>
      </w:r>
      <w:r>
        <w:rPr>
          <w:color w:val="1D1D1F"/>
          <w:spacing w:val="29"/>
          <w:sz w:val="24"/>
        </w:rPr>
        <w:t xml:space="preserve"> </w:t>
      </w:r>
      <w:r>
        <w:rPr>
          <w:color w:val="1D1D1F"/>
          <w:sz w:val="24"/>
        </w:rPr>
        <w:t>проводится</w:t>
      </w:r>
      <w:r>
        <w:rPr>
          <w:color w:val="1D1D1F"/>
          <w:spacing w:val="29"/>
          <w:sz w:val="24"/>
        </w:rPr>
        <w:t xml:space="preserve"> </w:t>
      </w:r>
      <w:r>
        <w:rPr>
          <w:color w:val="1D1D1F"/>
          <w:sz w:val="24"/>
        </w:rPr>
        <w:t>замена</w:t>
      </w:r>
      <w:r>
        <w:rPr>
          <w:color w:val="1D1D1F"/>
          <w:spacing w:val="31"/>
          <w:sz w:val="24"/>
        </w:rPr>
        <w:t xml:space="preserve"> </w:t>
      </w:r>
      <w:r>
        <w:rPr>
          <w:color w:val="1D1D1F"/>
          <w:sz w:val="24"/>
        </w:rPr>
        <w:t>емкости</w:t>
      </w:r>
      <w:r>
        <w:rPr>
          <w:color w:val="1D1D1F"/>
          <w:spacing w:val="31"/>
          <w:sz w:val="24"/>
        </w:rPr>
        <w:t xml:space="preserve"> </w:t>
      </w:r>
      <w:r>
        <w:rPr>
          <w:color w:val="1D1D1F"/>
          <w:sz w:val="24"/>
        </w:rPr>
        <w:t>по</w:t>
      </w:r>
      <w:r>
        <w:rPr>
          <w:color w:val="1D1D1F"/>
          <w:spacing w:val="32"/>
          <w:sz w:val="24"/>
        </w:rPr>
        <w:t xml:space="preserve"> </w:t>
      </w:r>
      <w:r>
        <w:rPr>
          <w:color w:val="1D1D1F"/>
          <w:sz w:val="24"/>
        </w:rPr>
        <w:t>мере</w:t>
      </w:r>
      <w:r>
        <w:rPr>
          <w:color w:val="1D1D1F"/>
          <w:spacing w:val="31"/>
          <w:sz w:val="24"/>
        </w:rPr>
        <w:t xml:space="preserve"> </w:t>
      </w:r>
      <w:r>
        <w:rPr>
          <w:color w:val="1D1D1F"/>
          <w:sz w:val="24"/>
        </w:rPr>
        <w:t>необходимости,</w:t>
      </w:r>
      <w:r>
        <w:rPr>
          <w:color w:val="1D1D1F"/>
          <w:spacing w:val="29"/>
          <w:sz w:val="24"/>
        </w:rPr>
        <w:t xml:space="preserve"> </w:t>
      </w:r>
      <w:r>
        <w:rPr>
          <w:color w:val="1D1D1F"/>
          <w:sz w:val="24"/>
        </w:rPr>
        <w:t>но</w:t>
      </w:r>
      <w:r>
        <w:rPr>
          <w:color w:val="1D1D1F"/>
          <w:spacing w:val="29"/>
          <w:sz w:val="24"/>
        </w:rPr>
        <w:t xml:space="preserve"> </w:t>
      </w:r>
      <w:r>
        <w:rPr>
          <w:color w:val="1D1D1F"/>
          <w:sz w:val="24"/>
        </w:rPr>
        <w:t>не</w:t>
      </w:r>
      <w:r>
        <w:rPr>
          <w:color w:val="1D1D1F"/>
          <w:spacing w:val="31"/>
          <w:sz w:val="24"/>
        </w:rPr>
        <w:t xml:space="preserve"> </w:t>
      </w:r>
      <w:r>
        <w:rPr>
          <w:color w:val="1D1D1F"/>
          <w:sz w:val="24"/>
        </w:rPr>
        <w:t>реже,</w:t>
      </w:r>
      <w:r>
        <w:rPr>
          <w:color w:val="1D1D1F"/>
          <w:spacing w:val="32"/>
          <w:sz w:val="24"/>
        </w:rPr>
        <w:t xml:space="preserve"> </w:t>
      </w:r>
      <w:r>
        <w:rPr>
          <w:color w:val="1D1D1F"/>
          <w:sz w:val="24"/>
        </w:rPr>
        <w:t>чем</w:t>
      </w:r>
      <w:r>
        <w:rPr>
          <w:color w:val="1D1D1F"/>
          <w:spacing w:val="32"/>
          <w:sz w:val="24"/>
        </w:rPr>
        <w:t xml:space="preserve"> </w:t>
      </w:r>
      <w:r>
        <w:rPr>
          <w:color w:val="1D1D1F"/>
          <w:sz w:val="24"/>
        </w:rPr>
        <w:t>это предусмотрено сроком годности воды, установленным производителем [5, абзац 2 подпункта 6 пункта 18].</w:t>
      </w:r>
    </w:p>
    <w:p w14:paraId="69E47554" w14:textId="77777777" w:rsidR="00245427" w:rsidRDefault="00B5488F" w:rsidP="009A5334">
      <w:pPr>
        <w:pStyle w:val="a5"/>
        <w:numPr>
          <w:ilvl w:val="1"/>
          <w:numId w:val="19"/>
        </w:numPr>
        <w:tabs>
          <w:tab w:val="left" w:pos="696"/>
        </w:tabs>
        <w:ind w:right="182" w:firstLine="0"/>
        <w:rPr>
          <w:sz w:val="24"/>
        </w:rPr>
      </w:pPr>
      <w:r>
        <w:rPr>
          <w:color w:val="0078D3"/>
          <w:sz w:val="24"/>
          <w:u w:val="single" w:color="0078D3"/>
        </w:rPr>
        <w:t>Допускается организация питьевого режима с использованием кипяченой питьевой воды,</w:t>
      </w:r>
      <w:r>
        <w:rPr>
          <w:color w:val="0078D3"/>
          <w:sz w:val="24"/>
        </w:rPr>
        <w:t xml:space="preserve"> </w:t>
      </w:r>
      <w:r>
        <w:rPr>
          <w:color w:val="0078D3"/>
          <w:sz w:val="24"/>
          <w:u w:val="single" w:color="0078D3"/>
        </w:rPr>
        <w:t>при условии соблюдения следующих требований:</w:t>
      </w:r>
    </w:p>
    <w:p w14:paraId="7C75F639" w14:textId="77777777" w:rsidR="00245427" w:rsidRDefault="00245427">
      <w:pPr>
        <w:pStyle w:val="a3"/>
        <w:spacing w:before="5"/>
        <w:ind w:left="0"/>
      </w:pPr>
    </w:p>
    <w:p w14:paraId="5473D953" w14:textId="77777777" w:rsidR="00245427" w:rsidRDefault="00B5488F">
      <w:pPr>
        <w:pStyle w:val="a5"/>
        <w:numPr>
          <w:ilvl w:val="0"/>
          <w:numId w:val="10"/>
        </w:numPr>
        <w:tabs>
          <w:tab w:val="left" w:pos="861"/>
        </w:tabs>
        <w:rPr>
          <w:sz w:val="24"/>
        </w:rPr>
      </w:pPr>
      <w:r>
        <w:rPr>
          <w:color w:val="1D1D1F"/>
          <w:sz w:val="24"/>
        </w:rPr>
        <w:t>кипятить</w:t>
      </w:r>
      <w:r>
        <w:rPr>
          <w:color w:val="1D1D1F"/>
          <w:spacing w:val="12"/>
          <w:sz w:val="24"/>
        </w:rPr>
        <w:t xml:space="preserve"> </w:t>
      </w:r>
      <w:r>
        <w:rPr>
          <w:color w:val="1D1D1F"/>
          <w:sz w:val="24"/>
        </w:rPr>
        <w:t>воду</w:t>
      </w:r>
      <w:r>
        <w:rPr>
          <w:color w:val="1D1D1F"/>
          <w:spacing w:val="12"/>
          <w:sz w:val="24"/>
        </w:rPr>
        <w:t xml:space="preserve"> </w:t>
      </w:r>
      <w:r>
        <w:rPr>
          <w:color w:val="1D1D1F"/>
          <w:sz w:val="24"/>
        </w:rPr>
        <w:t>нужно</w:t>
      </w:r>
      <w:r>
        <w:rPr>
          <w:color w:val="1D1D1F"/>
          <w:spacing w:val="12"/>
          <w:sz w:val="24"/>
        </w:rPr>
        <w:t xml:space="preserve"> </w:t>
      </w:r>
      <w:r>
        <w:rPr>
          <w:color w:val="1D1D1F"/>
          <w:sz w:val="24"/>
        </w:rPr>
        <w:t>не</w:t>
      </w:r>
      <w:r>
        <w:rPr>
          <w:color w:val="1D1D1F"/>
          <w:spacing w:val="11"/>
          <w:sz w:val="24"/>
        </w:rPr>
        <w:t xml:space="preserve"> </w:t>
      </w:r>
      <w:r>
        <w:rPr>
          <w:color w:val="1D1D1F"/>
          <w:sz w:val="24"/>
        </w:rPr>
        <w:t>менее</w:t>
      </w:r>
      <w:r>
        <w:rPr>
          <w:color w:val="1D1D1F"/>
          <w:spacing w:val="13"/>
          <w:sz w:val="24"/>
        </w:rPr>
        <w:t xml:space="preserve"> </w:t>
      </w:r>
      <w:r>
        <w:rPr>
          <w:color w:val="1D1D1F"/>
          <w:sz w:val="24"/>
        </w:rPr>
        <w:t>5</w:t>
      </w:r>
      <w:r>
        <w:rPr>
          <w:color w:val="1D1D1F"/>
          <w:spacing w:val="12"/>
          <w:sz w:val="24"/>
        </w:rPr>
        <w:t xml:space="preserve"> </w:t>
      </w:r>
      <w:r>
        <w:rPr>
          <w:color w:val="1D1D1F"/>
          <w:spacing w:val="-2"/>
          <w:sz w:val="24"/>
        </w:rPr>
        <w:t>минут;</w:t>
      </w:r>
    </w:p>
    <w:p w14:paraId="7B651F4A" w14:textId="77777777" w:rsidR="00245427" w:rsidRDefault="00B5488F">
      <w:pPr>
        <w:pStyle w:val="a5"/>
        <w:numPr>
          <w:ilvl w:val="0"/>
          <w:numId w:val="10"/>
        </w:numPr>
        <w:tabs>
          <w:tab w:val="left" w:pos="861"/>
        </w:tabs>
        <w:ind w:right="483"/>
        <w:rPr>
          <w:sz w:val="24"/>
        </w:rPr>
      </w:pPr>
      <w:r>
        <w:rPr>
          <w:color w:val="1D1D1F"/>
          <w:sz w:val="24"/>
        </w:rPr>
        <w:t>до раздачи детям кипяченая вода должна быть охлаждена до комнатной температуры непосредственно в емкости, где она кипятилась;</w:t>
      </w:r>
    </w:p>
    <w:p w14:paraId="716E476D" w14:textId="77777777" w:rsidR="00245427" w:rsidRDefault="00B5488F">
      <w:pPr>
        <w:pStyle w:val="a5"/>
        <w:numPr>
          <w:ilvl w:val="0"/>
          <w:numId w:val="10"/>
        </w:numPr>
        <w:tabs>
          <w:tab w:val="left" w:pos="861"/>
        </w:tabs>
        <w:rPr>
          <w:sz w:val="24"/>
        </w:rPr>
      </w:pPr>
      <w:r>
        <w:rPr>
          <w:color w:val="1D1D1F"/>
          <w:sz w:val="24"/>
        </w:rPr>
        <w:t>смену</w:t>
      </w:r>
      <w:r>
        <w:rPr>
          <w:color w:val="1D1D1F"/>
          <w:spacing w:val="12"/>
          <w:sz w:val="24"/>
        </w:rPr>
        <w:t xml:space="preserve"> </w:t>
      </w:r>
      <w:r>
        <w:rPr>
          <w:color w:val="1D1D1F"/>
          <w:sz w:val="24"/>
        </w:rPr>
        <w:t>воды</w:t>
      </w:r>
      <w:r>
        <w:rPr>
          <w:color w:val="1D1D1F"/>
          <w:spacing w:val="15"/>
          <w:sz w:val="24"/>
        </w:rPr>
        <w:t xml:space="preserve"> </w:t>
      </w:r>
      <w:r>
        <w:rPr>
          <w:color w:val="1D1D1F"/>
          <w:sz w:val="24"/>
        </w:rPr>
        <w:t>в</w:t>
      </w:r>
      <w:r>
        <w:rPr>
          <w:color w:val="1D1D1F"/>
          <w:spacing w:val="14"/>
          <w:sz w:val="24"/>
        </w:rPr>
        <w:t xml:space="preserve"> </w:t>
      </w:r>
      <w:r>
        <w:rPr>
          <w:color w:val="1D1D1F"/>
          <w:sz w:val="24"/>
        </w:rPr>
        <w:t>емкости</w:t>
      </w:r>
      <w:r>
        <w:rPr>
          <w:color w:val="1D1D1F"/>
          <w:spacing w:val="16"/>
          <w:sz w:val="24"/>
        </w:rPr>
        <w:t xml:space="preserve"> </w:t>
      </w:r>
      <w:r>
        <w:rPr>
          <w:color w:val="1D1D1F"/>
          <w:sz w:val="24"/>
        </w:rPr>
        <w:t>для</w:t>
      </w:r>
      <w:r>
        <w:rPr>
          <w:color w:val="1D1D1F"/>
          <w:spacing w:val="12"/>
          <w:sz w:val="24"/>
        </w:rPr>
        <w:t xml:space="preserve"> </w:t>
      </w:r>
      <w:r>
        <w:rPr>
          <w:color w:val="1D1D1F"/>
          <w:sz w:val="24"/>
        </w:rPr>
        <w:t>её</w:t>
      </w:r>
      <w:r>
        <w:rPr>
          <w:color w:val="1D1D1F"/>
          <w:spacing w:val="14"/>
          <w:sz w:val="24"/>
        </w:rPr>
        <w:t xml:space="preserve"> </w:t>
      </w:r>
      <w:r>
        <w:rPr>
          <w:color w:val="1D1D1F"/>
          <w:sz w:val="24"/>
        </w:rPr>
        <w:t>раздачи</w:t>
      </w:r>
      <w:r>
        <w:rPr>
          <w:color w:val="1D1D1F"/>
          <w:spacing w:val="13"/>
          <w:sz w:val="24"/>
        </w:rPr>
        <w:t xml:space="preserve"> </w:t>
      </w:r>
      <w:r>
        <w:rPr>
          <w:color w:val="1D1D1F"/>
          <w:sz w:val="24"/>
        </w:rPr>
        <w:t>необходимо</w:t>
      </w:r>
      <w:r>
        <w:rPr>
          <w:color w:val="1D1D1F"/>
          <w:spacing w:val="13"/>
          <w:sz w:val="24"/>
        </w:rPr>
        <w:t xml:space="preserve"> </w:t>
      </w:r>
      <w:r>
        <w:rPr>
          <w:color w:val="1D1D1F"/>
          <w:sz w:val="24"/>
        </w:rPr>
        <w:t>проводить</w:t>
      </w:r>
      <w:r>
        <w:rPr>
          <w:color w:val="1D1D1F"/>
          <w:spacing w:val="13"/>
          <w:sz w:val="24"/>
        </w:rPr>
        <w:t xml:space="preserve"> </w:t>
      </w:r>
      <w:r>
        <w:rPr>
          <w:color w:val="1D1D1F"/>
          <w:sz w:val="24"/>
        </w:rPr>
        <w:t>не</w:t>
      </w:r>
      <w:r>
        <w:rPr>
          <w:color w:val="1D1D1F"/>
          <w:spacing w:val="14"/>
          <w:sz w:val="24"/>
        </w:rPr>
        <w:t xml:space="preserve"> </w:t>
      </w:r>
      <w:r>
        <w:rPr>
          <w:color w:val="1D1D1F"/>
          <w:sz w:val="24"/>
        </w:rPr>
        <w:t>реже,</w:t>
      </w:r>
      <w:r>
        <w:rPr>
          <w:color w:val="1D1D1F"/>
          <w:spacing w:val="12"/>
          <w:sz w:val="24"/>
        </w:rPr>
        <w:t xml:space="preserve"> </w:t>
      </w:r>
      <w:r>
        <w:rPr>
          <w:color w:val="1D1D1F"/>
          <w:sz w:val="24"/>
        </w:rPr>
        <w:t>чем</w:t>
      </w:r>
      <w:r>
        <w:rPr>
          <w:color w:val="1D1D1F"/>
          <w:spacing w:val="14"/>
          <w:sz w:val="24"/>
        </w:rPr>
        <w:t xml:space="preserve"> </w:t>
      </w:r>
      <w:r>
        <w:rPr>
          <w:color w:val="1D1D1F"/>
          <w:sz w:val="24"/>
        </w:rPr>
        <w:t>через</w:t>
      </w:r>
      <w:r>
        <w:rPr>
          <w:color w:val="1D1D1F"/>
          <w:spacing w:val="14"/>
          <w:sz w:val="24"/>
        </w:rPr>
        <w:t xml:space="preserve"> </w:t>
      </w:r>
      <w:r>
        <w:rPr>
          <w:color w:val="1D1D1F"/>
          <w:sz w:val="24"/>
        </w:rPr>
        <w:t>3</w:t>
      </w:r>
      <w:r>
        <w:rPr>
          <w:color w:val="1D1D1F"/>
          <w:spacing w:val="15"/>
          <w:sz w:val="24"/>
        </w:rPr>
        <w:t xml:space="preserve"> </w:t>
      </w:r>
      <w:r>
        <w:rPr>
          <w:color w:val="1D1D1F"/>
          <w:spacing w:val="-2"/>
          <w:sz w:val="24"/>
        </w:rPr>
        <w:t>часа.</w:t>
      </w:r>
    </w:p>
    <w:p w14:paraId="2EB71004" w14:textId="77777777" w:rsidR="00245427" w:rsidRDefault="00245427">
      <w:pPr>
        <w:pStyle w:val="a3"/>
        <w:spacing w:before="2"/>
        <w:ind w:left="0"/>
      </w:pPr>
    </w:p>
    <w:p w14:paraId="3FEE4730" w14:textId="77777777" w:rsidR="00245427" w:rsidRDefault="00B5488F">
      <w:pPr>
        <w:pStyle w:val="a3"/>
        <w:spacing w:before="1"/>
        <w:ind w:right="227"/>
      </w:pPr>
      <w:r>
        <w:rPr>
          <w:color w:val="1D1D1F"/>
        </w:rPr>
        <w:t>Перед сменой кипяченой воды емкость должна полностью освобождаться от остатков воды, промываться в соответствии с инструкцией по правилам мытья кухонной посуды, ополаскиваться. Время смены кипяченой воды должно отмечаться в графике, ведение которого осуществляется организацией в произвольной форме.</w:t>
      </w:r>
    </w:p>
    <w:p w14:paraId="332DDF32" w14:textId="77777777" w:rsidR="00245427" w:rsidRDefault="00B5488F">
      <w:pPr>
        <w:pStyle w:val="a3"/>
      </w:pPr>
      <w:r>
        <w:rPr>
          <w:color w:val="1D1D1F"/>
        </w:rPr>
        <w:t>[4,</w:t>
      </w:r>
      <w:r>
        <w:rPr>
          <w:color w:val="1D1D1F"/>
          <w:spacing w:val="12"/>
        </w:rPr>
        <w:t xml:space="preserve"> </w:t>
      </w:r>
      <w:r>
        <w:rPr>
          <w:color w:val="1D1D1F"/>
        </w:rPr>
        <w:t>подпункт</w:t>
      </w:r>
      <w:r>
        <w:rPr>
          <w:color w:val="1D1D1F"/>
          <w:spacing w:val="16"/>
        </w:rPr>
        <w:t xml:space="preserve"> </w:t>
      </w:r>
      <w:r>
        <w:rPr>
          <w:color w:val="1D1D1F"/>
        </w:rPr>
        <w:t>5</w:t>
      </w:r>
      <w:r>
        <w:rPr>
          <w:color w:val="1D1D1F"/>
          <w:spacing w:val="12"/>
        </w:rPr>
        <w:t xml:space="preserve"> </w:t>
      </w:r>
      <w:r>
        <w:rPr>
          <w:color w:val="1D1D1F"/>
        </w:rPr>
        <w:t>пункта</w:t>
      </w:r>
      <w:r>
        <w:rPr>
          <w:color w:val="1D1D1F"/>
          <w:spacing w:val="14"/>
        </w:rPr>
        <w:t xml:space="preserve"> </w:t>
      </w:r>
      <w:r>
        <w:rPr>
          <w:color w:val="1D1D1F"/>
          <w:spacing w:val="-5"/>
        </w:rPr>
        <w:t>62]</w:t>
      </w:r>
    </w:p>
    <w:p w14:paraId="01D84414" w14:textId="77777777" w:rsidR="00245427" w:rsidRDefault="00245427">
      <w:pPr>
        <w:pStyle w:val="a3"/>
        <w:spacing w:before="175"/>
        <w:ind w:left="0"/>
      </w:pPr>
    </w:p>
    <w:p w14:paraId="1459BCE3" w14:textId="77777777" w:rsidR="00CD5E79" w:rsidRPr="00CD5E79" w:rsidRDefault="00B5488F" w:rsidP="009A5334">
      <w:pPr>
        <w:pStyle w:val="1"/>
        <w:numPr>
          <w:ilvl w:val="1"/>
          <w:numId w:val="19"/>
        </w:numPr>
        <w:tabs>
          <w:tab w:val="left" w:pos="509"/>
          <w:tab w:val="left" w:pos="696"/>
        </w:tabs>
        <w:spacing w:before="64"/>
        <w:ind w:left="696" w:hanging="555"/>
      </w:pPr>
      <w:r w:rsidRPr="00CD5E79">
        <w:rPr>
          <w:color w:val="1D1D1F"/>
        </w:rPr>
        <w:t>Права</w:t>
      </w:r>
      <w:r w:rsidRPr="00CD5E79">
        <w:rPr>
          <w:color w:val="1D1D1F"/>
          <w:spacing w:val="19"/>
        </w:rPr>
        <w:t xml:space="preserve"> </w:t>
      </w:r>
      <w:r w:rsidRPr="00CD5E79">
        <w:rPr>
          <w:color w:val="1D1D1F"/>
        </w:rPr>
        <w:t>и</w:t>
      </w:r>
      <w:r w:rsidRPr="00CD5E79">
        <w:rPr>
          <w:color w:val="1D1D1F"/>
          <w:spacing w:val="23"/>
        </w:rPr>
        <w:t xml:space="preserve"> </w:t>
      </w:r>
      <w:r w:rsidRPr="00CD5E79">
        <w:rPr>
          <w:color w:val="1D1D1F"/>
        </w:rPr>
        <w:t>обязанности</w:t>
      </w:r>
      <w:r w:rsidRPr="00CD5E79">
        <w:rPr>
          <w:color w:val="1D1D1F"/>
          <w:spacing w:val="24"/>
        </w:rPr>
        <w:t xml:space="preserve"> </w:t>
      </w:r>
      <w:r w:rsidRPr="00CD5E79">
        <w:rPr>
          <w:color w:val="1D1D1F"/>
        </w:rPr>
        <w:t>родителей</w:t>
      </w:r>
      <w:r w:rsidRPr="00CD5E79">
        <w:rPr>
          <w:color w:val="1D1D1F"/>
          <w:spacing w:val="25"/>
        </w:rPr>
        <w:t xml:space="preserve"> </w:t>
      </w:r>
      <w:r w:rsidRPr="00CD5E79">
        <w:rPr>
          <w:color w:val="1D1D1F"/>
        </w:rPr>
        <w:t>(законных</w:t>
      </w:r>
      <w:r w:rsidRPr="00CD5E79">
        <w:rPr>
          <w:color w:val="1D1D1F"/>
          <w:spacing w:val="22"/>
        </w:rPr>
        <w:t xml:space="preserve"> </w:t>
      </w:r>
      <w:r w:rsidRPr="00CD5E79">
        <w:rPr>
          <w:color w:val="1D1D1F"/>
        </w:rPr>
        <w:t>представителей)</w:t>
      </w:r>
      <w:r w:rsidRPr="00CD5E79">
        <w:rPr>
          <w:color w:val="1D1D1F"/>
          <w:spacing w:val="25"/>
        </w:rPr>
        <w:t xml:space="preserve"> </w:t>
      </w:r>
      <w:r w:rsidRPr="00CD5E79">
        <w:rPr>
          <w:color w:val="1D1D1F"/>
          <w:spacing w:val="-2"/>
        </w:rPr>
        <w:t>обучающихся</w:t>
      </w:r>
    </w:p>
    <w:p w14:paraId="031B0395" w14:textId="2A4E2E7A" w:rsidR="00245427" w:rsidRPr="00CD5E79" w:rsidRDefault="00B5488F" w:rsidP="009A5334">
      <w:pPr>
        <w:pStyle w:val="1"/>
        <w:numPr>
          <w:ilvl w:val="1"/>
          <w:numId w:val="19"/>
        </w:numPr>
        <w:tabs>
          <w:tab w:val="left" w:pos="509"/>
          <w:tab w:val="left" w:pos="696"/>
        </w:tabs>
        <w:spacing w:before="64"/>
        <w:ind w:left="696" w:hanging="555"/>
      </w:pPr>
      <w:r>
        <w:rPr>
          <w:noProof/>
          <w:lang w:eastAsia="ru-RU"/>
        </w:rPr>
        <mc:AlternateContent>
          <mc:Choice Requires="wps">
            <w:drawing>
              <wp:anchor distT="0" distB="0" distL="0" distR="0" simplePos="0" relativeHeight="15734272" behindDoc="0" locked="0" layoutInCell="1" allowOverlap="1" wp14:anchorId="4326527D" wp14:editId="30374E18">
                <wp:simplePos x="0" y="0"/>
                <wp:positionH relativeFrom="page">
                  <wp:posOffset>359663</wp:posOffset>
                </wp:positionH>
                <wp:positionV relativeFrom="page">
                  <wp:posOffset>179831</wp:posOffset>
                </wp:positionV>
                <wp:extent cx="9525" cy="17526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59"/>
                              </a:lnTo>
                              <a:lnTo>
                                <a:pt x="9143" y="17525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07BB53" id="Graphic 13" o:spid="_x0000_s1026" style="position:absolute;margin-left:28.3pt;margin-top:14.15pt;width:.75pt;height:13.8pt;z-index:15734272;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" path="m9143,l,,,175259r9143,l9143,xe" fillcolor="black" stroked="f">
                <v:path arrowok="t"/>
                <w10:wrap anchorx="page" anchory="page"/>
              </v:shape>
            </w:pict>
          </mc:Fallback>
        </mc:AlternateContent>
      </w:r>
      <w:r>
        <w:rPr>
          <w:noProof/>
          <w:lang w:eastAsia="ru-RU"/>
        </w:rPr>
        <mc:AlternateContent>
          <mc:Choice Requires="wps">
            <w:drawing>
              <wp:anchor distT="0" distB="0" distL="0" distR="0" simplePos="0" relativeHeight="15734784" behindDoc="0" locked="0" layoutInCell="1" allowOverlap="1" wp14:anchorId="54BBA989" wp14:editId="3E63DD2A">
                <wp:simplePos x="0" y="0"/>
                <wp:positionH relativeFrom="page">
                  <wp:posOffset>359663</wp:posOffset>
                </wp:positionH>
                <wp:positionV relativeFrom="page">
                  <wp:posOffset>1757425</wp:posOffset>
                </wp:positionV>
                <wp:extent cx="9525" cy="17526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59"/>
                              </a:lnTo>
                              <a:lnTo>
                                <a:pt x="9143" y="17525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77239F" id="Graphic 14" o:spid="_x0000_s1026" style="position:absolute;margin-left:28.3pt;margin-top:138.4pt;width:.75pt;height:13.8pt;z-index:15734784;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" path="m9143,l,,,175259r9143,l9143,xe" fillcolor="black" stroked="f">
                <v:path arrowok="t"/>
                <w10:wrap anchorx="page" anchory="page"/>
              </v:shape>
            </w:pict>
          </mc:Fallback>
        </mc:AlternateContent>
      </w:r>
      <w:r>
        <w:rPr>
          <w:noProof/>
          <w:lang w:eastAsia="ru-RU"/>
        </w:rPr>
        <mc:AlternateContent>
          <mc:Choice Requires="wps">
            <w:drawing>
              <wp:anchor distT="0" distB="0" distL="0" distR="0" simplePos="0" relativeHeight="15735296" behindDoc="0" locked="0" layoutInCell="1" allowOverlap="1" wp14:anchorId="1828596B" wp14:editId="5EFB2A72">
                <wp:simplePos x="0" y="0"/>
                <wp:positionH relativeFrom="page">
                  <wp:posOffset>359663</wp:posOffset>
                </wp:positionH>
                <wp:positionV relativeFrom="page">
                  <wp:posOffset>5168467</wp:posOffset>
                </wp:positionV>
                <wp:extent cx="9525" cy="175895"/>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895"/>
                        </a:xfrm>
                        <a:custGeom>
                          <a:avLst/>
                          <a:gdLst/>
                          <a:ahLst/>
                          <a:cxnLst/>
                          <a:rect l="l" t="t" r="r" b="b"/>
                          <a:pathLst>
                            <a:path w="9525" h="175895">
                              <a:moveTo>
                                <a:pt x="9143" y="0"/>
                              </a:moveTo>
                              <a:lnTo>
                                <a:pt x="0" y="0"/>
                              </a:lnTo>
                              <a:lnTo>
                                <a:pt x="0" y="175564"/>
                              </a:lnTo>
                              <a:lnTo>
                                <a:pt x="9143" y="17556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511FAC" id="Graphic 15" o:spid="_x0000_s1026" style="position:absolute;margin-left:28.3pt;margin-top:406.95pt;width:.75pt;height:13.85pt;z-index:15735296;visibility:visible;mso-wrap-style:square;mso-wrap-distance-left:0;mso-wrap-distance-top:0;mso-wrap-distance-right:0;mso-wrap-distance-bottom:0;mso-position-horizontal:absolute;mso-position-horizontal-relative:page;mso-position-vertical:absolute;mso-position-vertical-relative:page;v-text-anchor:top" coordsize="9525,17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" path="m9143,l,,,175564r9143,l9143,xe" fillcolor="black" stroked="f">
                <v:path arrowok="t"/>
                <w10:wrap anchorx="page" anchory="page"/>
              </v:shape>
            </w:pict>
          </mc:Fallback>
        </mc:AlternateContent>
      </w:r>
      <w:r w:rsidRPr="00CD5E79">
        <w:rPr>
          <w:color w:val="0078D3"/>
          <w:u w:val="single" w:color="0078D3"/>
        </w:rPr>
        <w:t>Родители</w:t>
      </w:r>
      <w:r w:rsidRPr="00CD5E79">
        <w:rPr>
          <w:color w:val="0078D3"/>
          <w:spacing w:val="27"/>
          <w:u w:val="single" w:color="0078D3"/>
        </w:rPr>
        <w:t xml:space="preserve"> </w:t>
      </w:r>
      <w:r w:rsidRPr="00CD5E79">
        <w:rPr>
          <w:color w:val="0078D3"/>
          <w:u w:val="single" w:color="0078D3"/>
        </w:rPr>
        <w:t>(законные</w:t>
      </w:r>
      <w:r w:rsidRPr="00CD5E79">
        <w:rPr>
          <w:color w:val="0078D3"/>
          <w:spacing w:val="22"/>
          <w:u w:val="single" w:color="0078D3"/>
        </w:rPr>
        <w:t xml:space="preserve"> </w:t>
      </w:r>
      <w:r w:rsidRPr="00CD5E79">
        <w:rPr>
          <w:color w:val="0078D3"/>
          <w:u w:val="single" w:color="0078D3"/>
        </w:rPr>
        <w:t>представители)</w:t>
      </w:r>
      <w:r w:rsidRPr="00CD5E79">
        <w:rPr>
          <w:color w:val="0078D3"/>
          <w:spacing w:val="22"/>
          <w:u w:val="single" w:color="0078D3"/>
        </w:rPr>
        <w:t xml:space="preserve"> </w:t>
      </w:r>
      <w:r w:rsidRPr="00CD5E79">
        <w:rPr>
          <w:color w:val="0078D3"/>
          <w:u w:val="single" w:color="0078D3"/>
        </w:rPr>
        <w:t>обучающихся</w:t>
      </w:r>
      <w:r w:rsidRPr="00CD5E79">
        <w:rPr>
          <w:color w:val="0078D3"/>
          <w:spacing w:val="27"/>
          <w:u w:val="single" w:color="0078D3"/>
        </w:rPr>
        <w:t xml:space="preserve"> </w:t>
      </w:r>
      <w:r w:rsidRPr="00CD5E79">
        <w:rPr>
          <w:color w:val="0078D3"/>
          <w:u w:val="single" w:color="0078D3"/>
        </w:rPr>
        <w:t>имеют</w:t>
      </w:r>
      <w:r w:rsidRPr="00CD5E79">
        <w:rPr>
          <w:color w:val="0078D3"/>
          <w:spacing w:val="25"/>
          <w:u w:val="single" w:color="0078D3"/>
        </w:rPr>
        <w:t xml:space="preserve"> </w:t>
      </w:r>
      <w:r w:rsidRPr="00CD5E79">
        <w:rPr>
          <w:color w:val="0078D3"/>
          <w:spacing w:val="-2"/>
          <w:u w:val="single" w:color="0078D3"/>
        </w:rPr>
        <w:t>право:</w:t>
      </w:r>
    </w:p>
    <w:p w14:paraId="3E650AE6" w14:textId="77777777" w:rsidR="00245427" w:rsidRDefault="00B5488F">
      <w:pPr>
        <w:pStyle w:val="a5"/>
        <w:numPr>
          <w:ilvl w:val="0"/>
          <w:numId w:val="9"/>
        </w:numPr>
        <w:tabs>
          <w:tab w:val="left" w:pos="861"/>
        </w:tabs>
        <w:ind w:right="1191"/>
        <w:rPr>
          <w:sz w:val="24"/>
        </w:rPr>
      </w:pPr>
      <w:r>
        <w:rPr>
          <w:color w:val="1D1D1F"/>
          <w:sz w:val="24"/>
        </w:rPr>
        <w:t>подавать заявление на обеспечение своих детей льготным питанием в случаях, предусмотренных действующими нормативными правовыми актами;</w:t>
      </w:r>
    </w:p>
    <w:p w14:paraId="455FF3FF" w14:textId="77777777" w:rsidR="00245427" w:rsidRDefault="00B5488F">
      <w:pPr>
        <w:pStyle w:val="a5"/>
        <w:numPr>
          <w:ilvl w:val="0"/>
          <w:numId w:val="9"/>
        </w:numPr>
        <w:tabs>
          <w:tab w:val="left" w:pos="861"/>
        </w:tabs>
        <w:ind w:right="406"/>
        <w:rPr>
          <w:sz w:val="24"/>
        </w:rPr>
      </w:pPr>
      <w:r>
        <w:rPr>
          <w:color w:val="1D1D1F"/>
          <w:sz w:val="24"/>
        </w:rPr>
        <w:t>вносить предложения по улучшению организации питания обучающихся лично, через родительские комитеты и иные органы</w:t>
      </w:r>
      <w:r>
        <w:rPr>
          <w:color w:val="1D1D1F"/>
          <w:spacing w:val="40"/>
          <w:sz w:val="24"/>
        </w:rPr>
        <w:t xml:space="preserve"> </w:t>
      </w:r>
      <w:r>
        <w:rPr>
          <w:color w:val="1D1D1F"/>
          <w:sz w:val="24"/>
        </w:rPr>
        <w:t>государственно-общественного управления;</w:t>
      </w:r>
    </w:p>
    <w:p w14:paraId="0D205156" w14:textId="77777777" w:rsidR="00245427" w:rsidRDefault="00B5488F">
      <w:pPr>
        <w:pStyle w:val="a5"/>
        <w:numPr>
          <w:ilvl w:val="0"/>
          <w:numId w:val="9"/>
        </w:numPr>
        <w:tabs>
          <w:tab w:val="left" w:pos="861"/>
        </w:tabs>
        <w:ind w:right="1052"/>
        <w:rPr>
          <w:sz w:val="24"/>
        </w:rPr>
      </w:pPr>
      <w:r>
        <w:rPr>
          <w:color w:val="1D1D1F"/>
          <w:sz w:val="24"/>
        </w:rPr>
        <w:t>знакомиться с основным (регулярным) и ежедневным меню, ценами на готовую продукцию в школьной столовой;</w:t>
      </w:r>
    </w:p>
    <w:p w14:paraId="2BDCFF99" w14:textId="77777777" w:rsidR="00245427" w:rsidRDefault="00B5488F">
      <w:pPr>
        <w:pStyle w:val="a5"/>
        <w:numPr>
          <w:ilvl w:val="0"/>
          <w:numId w:val="9"/>
        </w:numPr>
        <w:tabs>
          <w:tab w:val="left" w:pos="861"/>
        </w:tabs>
        <w:ind w:right="280"/>
        <w:rPr>
          <w:sz w:val="24"/>
        </w:rPr>
      </w:pPr>
      <w:r>
        <w:rPr>
          <w:color w:val="1D1D1F"/>
          <w:sz w:val="24"/>
        </w:rPr>
        <w:t>принимать участие в деятельности органов государственно-общественного управления по вопросам организации питания обучающихся.</w:t>
      </w:r>
    </w:p>
    <w:p w14:paraId="584662A1" w14:textId="77777777" w:rsidR="00245427" w:rsidRDefault="00B5488F" w:rsidP="009A5334">
      <w:pPr>
        <w:pStyle w:val="a5"/>
        <w:numPr>
          <w:ilvl w:val="1"/>
          <w:numId w:val="19"/>
        </w:numPr>
        <w:tabs>
          <w:tab w:val="left" w:pos="696"/>
        </w:tabs>
        <w:ind w:left="696" w:hanging="555"/>
        <w:rPr>
          <w:sz w:val="24"/>
        </w:rPr>
      </w:pPr>
      <w:r>
        <w:rPr>
          <w:color w:val="0078D3"/>
          <w:sz w:val="24"/>
          <w:u w:val="single" w:color="0078D3"/>
        </w:rPr>
        <w:t>Родители</w:t>
      </w:r>
      <w:r>
        <w:rPr>
          <w:color w:val="0078D3"/>
          <w:spacing w:val="28"/>
          <w:sz w:val="24"/>
          <w:u w:val="single" w:color="0078D3"/>
        </w:rPr>
        <w:t xml:space="preserve"> </w:t>
      </w:r>
      <w:r>
        <w:rPr>
          <w:color w:val="0078D3"/>
          <w:sz w:val="24"/>
          <w:u w:val="single" w:color="0078D3"/>
        </w:rPr>
        <w:t>(законные</w:t>
      </w:r>
      <w:r>
        <w:rPr>
          <w:color w:val="0078D3"/>
          <w:spacing w:val="25"/>
          <w:sz w:val="24"/>
          <w:u w:val="single" w:color="0078D3"/>
        </w:rPr>
        <w:t xml:space="preserve"> </w:t>
      </w:r>
      <w:r>
        <w:rPr>
          <w:color w:val="0078D3"/>
          <w:sz w:val="24"/>
          <w:u w:val="single" w:color="0078D3"/>
        </w:rPr>
        <w:t>представители)</w:t>
      </w:r>
      <w:r>
        <w:rPr>
          <w:color w:val="0078D3"/>
          <w:spacing w:val="25"/>
          <w:sz w:val="24"/>
          <w:u w:val="single" w:color="0078D3"/>
        </w:rPr>
        <w:t xml:space="preserve"> </w:t>
      </w:r>
      <w:r>
        <w:rPr>
          <w:color w:val="0078D3"/>
          <w:sz w:val="24"/>
          <w:u w:val="single" w:color="0078D3"/>
        </w:rPr>
        <w:t>обучающихся</w:t>
      </w:r>
      <w:r>
        <w:rPr>
          <w:color w:val="0078D3"/>
          <w:spacing w:val="29"/>
          <w:sz w:val="24"/>
          <w:u w:val="single" w:color="0078D3"/>
        </w:rPr>
        <w:t xml:space="preserve"> </w:t>
      </w:r>
      <w:r>
        <w:rPr>
          <w:color w:val="0078D3"/>
          <w:spacing w:val="-2"/>
          <w:sz w:val="24"/>
          <w:u w:val="single" w:color="0078D3"/>
        </w:rPr>
        <w:t>обязаны:</w:t>
      </w:r>
    </w:p>
    <w:p w14:paraId="1F42905C" w14:textId="77777777" w:rsidR="00245427" w:rsidRDefault="00B5488F">
      <w:pPr>
        <w:pStyle w:val="a5"/>
        <w:numPr>
          <w:ilvl w:val="0"/>
          <w:numId w:val="8"/>
        </w:numPr>
        <w:tabs>
          <w:tab w:val="left" w:pos="861"/>
        </w:tabs>
        <w:ind w:right="124"/>
        <w:rPr>
          <w:sz w:val="24"/>
        </w:rPr>
      </w:pPr>
      <w:r>
        <w:rPr>
          <w:color w:val="1D1D1F"/>
          <w:sz w:val="24"/>
        </w:rPr>
        <w:t>при представлении заявления на льготное питание ребенка предоставить администрации общеобразовательной организации все необходимые документы, предусмотренные действующими нормативными правовыми актами;</w:t>
      </w:r>
    </w:p>
    <w:p w14:paraId="57A8D30A" w14:textId="77777777" w:rsidR="00245427" w:rsidRDefault="00B5488F">
      <w:pPr>
        <w:pStyle w:val="a5"/>
        <w:numPr>
          <w:ilvl w:val="0"/>
          <w:numId w:val="8"/>
        </w:numPr>
        <w:tabs>
          <w:tab w:val="left" w:pos="861"/>
        </w:tabs>
        <w:rPr>
          <w:sz w:val="24"/>
        </w:rPr>
      </w:pPr>
      <w:r>
        <w:rPr>
          <w:color w:val="1D1D1F"/>
          <w:sz w:val="24"/>
        </w:rPr>
        <w:t>своевременно</w:t>
      </w:r>
      <w:r>
        <w:rPr>
          <w:color w:val="1D1D1F"/>
          <w:spacing w:val="17"/>
          <w:sz w:val="24"/>
        </w:rPr>
        <w:t xml:space="preserve"> </w:t>
      </w:r>
      <w:r>
        <w:rPr>
          <w:color w:val="1D1D1F"/>
          <w:sz w:val="24"/>
        </w:rPr>
        <w:t>вносить</w:t>
      </w:r>
      <w:r>
        <w:rPr>
          <w:color w:val="1D1D1F"/>
          <w:spacing w:val="20"/>
          <w:sz w:val="24"/>
        </w:rPr>
        <w:t xml:space="preserve"> </w:t>
      </w:r>
      <w:r>
        <w:rPr>
          <w:color w:val="1D1D1F"/>
          <w:sz w:val="24"/>
        </w:rPr>
        <w:t>плату</w:t>
      </w:r>
      <w:r>
        <w:rPr>
          <w:color w:val="1D1D1F"/>
          <w:spacing w:val="17"/>
          <w:sz w:val="24"/>
        </w:rPr>
        <w:t xml:space="preserve"> </w:t>
      </w:r>
      <w:r>
        <w:rPr>
          <w:color w:val="1D1D1F"/>
          <w:sz w:val="24"/>
        </w:rPr>
        <w:t>за</w:t>
      </w:r>
      <w:r>
        <w:rPr>
          <w:color w:val="1D1D1F"/>
          <w:spacing w:val="19"/>
          <w:sz w:val="24"/>
        </w:rPr>
        <w:t xml:space="preserve"> </w:t>
      </w:r>
      <w:r>
        <w:rPr>
          <w:color w:val="1D1D1F"/>
          <w:sz w:val="24"/>
        </w:rPr>
        <w:t>питание</w:t>
      </w:r>
      <w:r>
        <w:rPr>
          <w:color w:val="1D1D1F"/>
          <w:spacing w:val="16"/>
          <w:sz w:val="24"/>
        </w:rPr>
        <w:t xml:space="preserve"> </w:t>
      </w:r>
      <w:r>
        <w:rPr>
          <w:color w:val="1D1D1F"/>
          <w:spacing w:val="-2"/>
          <w:sz w:val="24"/>
        </w:rPr>
        <w:t>ребенка;</w:t>
      </w:r>
    </w:p>
    <w:p w14:paraId="02B51AA0" w14:textId="77777777" w:rsidR="00245427" w:rsidRDefault="00B5488F">
      <w:pPr>
        <w:pStyle w:val="a5"/>
        <w:numPr>
          <w:ilvl w:val="0"/>
          <w:numId w:val="8"/>
        </w:numPr>
        <w:tabs>
          <w:tab w:val="left" w:pos="861"/>
        </w:tabs>
        <w:ind w:right="493"/>
        <w:rPr>
          <w:sz w:val="24"/>
        </w:rPr>
      </w:pPr>
      <w:r>
        <w:rPr>
          <w:color w:val="1D1D1F"/>
          <w:sz w:val="24"/>
        </w:rPr>
        <w:t>сообщать классному руководителю о планируемом отсутствии ребёнка не позднее предыдущего учебного дня, а при внезапной болезни или иных непредвиденных обстоятельствах</w:t>
      </w:r>
      <w:r>
        <w:rPr>
          <w:color w:val="1D1D1F"/>
          <w:spacing w:val="27"/>
          <w:sz w:val="24"/>
        </w:rPr>
        <w:t xml:space="preserve"> </w:t>
      </w:r>
      <w:r>
        <w:rPr>
          <w:color w:val="1D1D1F"/>
          <w:sz w:val="24"/>
        </w:rPr>
        <w:t>– незамедлительно после того, как</w:t>
      </w:r>
      <w:r>
        <w:rPr>
          <w:color w:val="1D1D1F"/>
          <w:spacing w:val="19"/>
          <w:sz w:val="24"/>
        </w:rPr>
        <w:t xml:space="preserve"> </w:t>
      </w:r>
      <w:r>
        <w:rPr>
          <w:color w:val="1D1D1F"/>
          <w:sz w:val="24"/>
        </w:rPr>
        <w:t>им</w:t>
      </w:r>
      <w:r>
        <w:rPr>
          <w:color w:val="1D1D1F"/>
          <w:spacing w:val="20"/>
          <w:sz w:val="24"/>
        </w:rPr>
        <w:t xml:space="preserve"> </w:t>
      </w:r>
      <w:r>
        <w:rPr>
          <w:color w:val="1D1D1F"/>
          <w:sz w:val="24"/>
        </w:rPr>
        <w:t>стало известно об отсутствии;</w:t>
      </w:r>
    </w:p>
    <w:p w14:paraId="78CB267E" w14:textId="77777777" w:rsidR="00245427" w:rsidRDefault="00B5488F">
      <w:pPr>
        <w:pStyle w:val="a5"/>
        <w:numPr>
          <w:ilvl w:val="0"/>
          <w:numId w:val="8"/>
        </w:numPr>
        <w:tabs>
          <w:tab w:val="left" w:pos="861"/>
        </w:tabs>
        <w:spacing w:before="1"/>
        <w:ind w:right="568"/>
        <w:rPr>
          <w:sz w:val="24"/>
        </w:rPr>
      </w:pPr>
      <w:r>
        <w:rPr>
          <w:color w:val="1D1D1F"/>
          <w:sz w:val="24"/>
        </w:rPr>
        <w:t>своевременно предупреждать медицинского работника и классного руководителя об имеющихся у ребенка аллергических реакциях на продукты питания;</w:t>
      </w:r>
    </w:p>
    <w:p w14:paraId="24909CB9" w14:textId="77777777" w:rsidR="00245427" w:rsidRDefault="00B5488F">
      <w:pPr>
        <w:pStyle w:val="a5"/>
        <w:numPr>
          <w:ilvl w:val="0"/>
          <w:numId w:val="8"/>
        </w:numPr>
        <w:tabs>
          <w:tab w:val="left" w:pos="861"/>
        </w:tabs>
        <w:ind w:right="471"/>
        <w:rPr>
          <w:sz w:val="24"/>
        </w:rPr>
      </w:pPr>
      <w:r>
        <w:rPr>
          <w:color w:val="1D1D1F"/>
          <w:sz w:val="24"/>
        </w:rPr>
        <w:t xml:space="preserve">вести разъяснительную работу со своими детьми по привитию </w:t>
      </w:r>
      <w:r>
        <w:rPr>
          <w:color w:val="1D1D1F"/>
          <w:spacing w:val="9"/>
          <w:sz w:val="24"/>
        </w:rPr>
        <w:t xml:space="preserve">им </w:t>
      </w:r>
      <w:r>
        <w:rPr>
          <w:color w:val="1D1D1F"/>
          <w:sz w:val="24"/>
        </w:rPr>
        <w:t>навыков здорового образа жизни и правильного питания.</w:t>
      </w:r>
    </w:p>
    <w:p w14:paraId="5AD933CE" w14:textId="77777777" w:rsidR="00245427" w:rsidRDefault="00245427">
      <w:pPr>
        <w:pStyle w:val="a3"/>
        <w:spacing w:before="5"/>
        <w:ind w:left="0"/>
      </w:pPr>
    </w:p>
    <w:p w14:paraId="59A5546E" w14:textId="77777777" w:rsidR="00245427" w:rsidRDefault="00B5488F" w:rsidP="009A5334">
      <w:pPr>
        <w:pStyle w:val="a5"/>
        <w:numPr>
          <w:ilvl w:val="1"/>
          <w:numId w:val="19"/>
        </w:numPr>
        <w:tabs>
          <w:tab w:val="left" w:pos="695"/>
        </w:tabs>
        <w:ind w:right="454" w:firstLine="0"/>
        <w:rPr>
          <w:sz w:val="24"/>
        </w:rPr>
      </w:pPr>
      <w:r>
        <w:rPr>
          <w:color w:val="1D1D1F"/>
          <w:sz w:val="24"/>
        </w:rPr>
        <w:t>Родительским комитетам и другим общественным организациям рекомендуется принимать участие в контроле организации питания в общеобразовательной организации по согласованию с администрацией школы [6, пункт 3].</w:t>
      </w:r>
    </w:p>
    <w:p w14:paraId="36A4DDB2" w14:textId="77777777" w:rsidR="00245427" w:rsidRDefault="00245427">
      <w:pPr>
        <w:pStyle w:val="a3"/>
        <w:spacing w:before="173"/>
        <w:ind w:left="0"/>
      </w:pPr>
    </w:p>
    <w:p w14:paraId="6DD9D86B" w14:textId="77777777" w:rsidR="00245427" w:rsidRDefault="00B5488F" w:rsidP="009A5334">
      <w:pPr>
        <w:pStyle w:val="1"/>
        <w:numPr>
          <w:ilvl w:val="0"/>
          <w:numId w:val="19"/>
        </w:numPr>
        <w:tabs>
          <w:tab w:val="left" w:pos="509"/>
        </w:tabs>
        <w:ind w:left="509" w:hanging="368"/>
      </w:pPr>
      <w:r>
        <w:rPr>
          <w:color w:val="1D1D1F"/>
        </w:rPr>
        <w:t>Информационно-просветительская</w:t>
      </w:r>
      <w:r>
        <w:rPr>
          <w:color w:val="1D1D1F"/>
          <w:spacing w:val="33"/>
        </w:rPr>
        <w:t xml:space="preserve"> </w:t>
      </w:r>
      <w:r>
        <w:rPr>
          <w:color w:val="1D1D1F"/>
        </w:rPr>
        <w:t>работа</w:t>
      </w:r>
      <w:r>
        <w:rPr>
          <w:color w:val="1D1D1F"/>
          <w:spacing w:val="31"/>
        </w:rPr>
        <w:t xml:space="preserve"> </w:t>
      </w:r>
      <w:r>
        <w:rPr>
          <w:color w:val="1D1D1F"/>
        </w:rPr>
        <w:t>и</w:t>
      </w:r>
      <w:r>
        <w:rPr>
          <w:color w:val="1D1D1F"/>
          <w:spacing w:val="36"/>
        </w:rPr>
        <w:t xml:space="preserve"> </w:t>
      </w:r>
      <w:r>
        <w:rPr>
          <w:color w:val="1D1D1F"/>
        </w:rPr>
        <w:t>мониторинг</w:t>
      </w:r>
      <w:r>
        <w:rPr>
          <w:color w:val="1D1D1F"/>
          <w:spacing w:val="29"/>
        </w:rPr>
        <w:t xml:space="preserve"> </w:t>
      </w:r>
      <w:r>
        <w:rPr>
          <w:color w:val="1D1D1F"/>
        </w:rPr>
        <w:t>организации</w:t>
      </w:r>
      <w:r>
        <w:rPr>
          <w:color w:val="1D1D1F"/>
          <w:spacing w:val="33"/>
        </w:rPr>
        <w:t xml:space="preserve"> </w:t>
      </w:r>
      <w:r>
        <w:rPr>
          <w:color w:val="1D1D1F"/>
          <w:spacing w:val="-2"/>
        </w:rPr>
        <w:t>питания</w:t>
      </w:r>
    </w:p>
    <w:p w14:paraId="59506A25" w14:textId="77777777" w:rsidR="00245427" w:rsidRDefault="00B5488F" w:rsidP="009A5334">
      <w:pPr>
        <w:pStyle w:val="a5"/>
        <w:numPr>
          <w:ilvl w:val="1"/>
          <w:numId w:val="19"/>
        </w:numPr>
        <w:tabs>
          <w:tab w:val="left" w:pos="696"/>
        </w:tabs>
        <w:spacing w:before="226"/>
        <w:ind w:left="696" w:hanging="555"/>
        <w:rPr>
          <w:sz w:val="24"/>
        </w:rPr>
      </w:pPr>
      <w:r>
        <w:rPr>
          <w:color w:val="0078D3"/>
          <w:sz w:val="24"/>
          <w:u w:val="single" w:color="0078D3"/>
        </w:rPr>
        <w:t>Общеобразовательная</w:t>
      </w:r>
      <w:r>
        <w:rPr>
          <w:color w:val="0078D3"/>
          <w:spacing w:val="27"/>
          <w:sz w:val="24"/>
          <w:u w:val="single" w:color="0078D3"/>
        </w:rPr>
        <w:t xml:space="preserve"> </w:t>
      </w:r>
      <w:r>
        <w:rPr>
          <w:color w:val="0078D3"/>
          <w:sz w:val="24"/>
          <w:u w:val="single" w:color="0078D3"/>
        </w:rPr>
        <w:t>организация</w:t>
      </w:r>
      <w:r>
        <w:rPr>
          <w:color w:val="0078D3"/>
          <w:spacing w:val="30"/>
          <w:sz w:val="24"/>
          <w:u w:val="single" w:color="0078D3"/>
        </w:rPr>
        <w:t xml:space="preserve"> </w:t>
      </w:r>
      <w:r>
        <w:rPr>
          <w:color w:val="0078D3"/>
          <w:sz w:val="24"/>
          <w:u w:val="single" w:color="0078D3"/>
        </w:rPr>
        <w:t>с</w:t>
      </w:r>
      <w:r>
        <w:rPr>
          <w:color w:val="0078D3"/>
          <w:spacing w:val="26"/>
          <w:sz w:val="24"/>
          <w:u w:val="single" w:color="0078D3"/>
        </w:rPr>
        <w:t xml:space="preserve"> </w:t>
      </w:r>
      <w:r>
        <w:rPr>
          <w:color w:val="0078D3"/>
          <w:sz w:val="24"/>
          <w:u w:val="single" w:color="0078D3"/>
        </w:rPr>
        <w:t>целью</w:t>
      </w:r>
      <w:r>
        <w:rPr>
          <w:color w:val="0078D3"/>
          <w:spacing w:val="29"/>
          <w:sz w:val="24"/>
          <w:u w:val="single" w:color="0078D3"/>
        </w:rPr>
        <w:t xml:space="preserve"> </w:t>
      </w:r>
      <w:r>
        <w:rPr>
          <w:color w:val="0078D3"/>
          <w:sz w:val="24"/>
          <w:u w:val="single" w:color="0078D3"/>
        </w:rPr>
        <w:t>совершенствования</w:t>
      </w:r>
      <w:r>
        <w:rPr>
          <w:color w:val="0078D3"/>
          <w:spacing w:val="30"/>
          <w:sz w:val="24"/>
          <w:u w:val="single" w:color="0078D3"/>
        </w:rPr>
        <w:t xml:space="preserve"> </w:t>
      </w:r>
      <w:r>
        <w:rPr>
          <w:color w:val="0078D3"/>
          <w:sz w:val="24"/>
          <w:u w:val="single" w:color="0078D3"/>
        </w:rPr>
        <w:t>организации</w:t>
      </w:r>
      <w:r>
        <w:rPr>
          <w:color w:val="0078D3"/>
          <w:spacing w:val="29"/>
          <w:sz w:val="24"/>
          <w:u w:val="single" w:color="0078D3"/>
        </w:rPr>
        <w:t xml:space="preserve"> </w:t>
      </w:r>
      <w:r>
        <w:rPr>
          <w:color w:val="0078D3"/>
          <w:spacing w:val="-2"/>
          <w:sz w:val="24"/>
          <w:u w:val="single" w:color="0078D3"/>
        </w:rPr>
        <w:t>питания:</w:t>
      </w:r>
    </w:p>
    <w:p w14:paraId="7D04EF38" w14:textId="77777777" w:rsidR="00245427" w:rsidRDefault="00B5488F">
      <w:pPr>
        <w:pStyle w:val="a5"/>
        <w:numPr>
          <w:ilvl w:val="0"/>
          <w:numId w:val="7"/>
        </w:numPr>
        <w:tabs>
          <w:tab w:val="left" w:pos="861"/>
        </w:tabs>
        <w:ind w:right="776"/>
        <w:rPr>
          <w:sz w:val="24"/>
        </w:rPr>
      </w:pPr>
      <w:r>
        <w:rPr>
          <w:color w:val="1D1D1F"/>
          <w:sz w:val="24"/>
        </w:rPr>
        <w:t>организует постоянную информационно-просветительскую работу по повышению уровня культуры питания школьников в рамках образовательной деятельности (в предметном содержании учебных курсов) и внеучебных мероприятий;</w:t>
      </w:r>
    </w:p>
    <w:p w14:paraId="415A391F" w14:textId="77777777" w:rsidR="00245427" w:rsidRDefault="00B5488F">
      <w:pPr>
        <w:pStyle w:val="a5"/>
        <w:numPr>
          <w:ilvl w:val="0"/>
          <w:numId w:val="7"/>
        </w:numPr>
        <w:tabs>
          <w:tab w:val="left" w:pos="861"/>
        </w:tabs>
        <w:ind w:right="233"/>
        <w:rPr>
          <w:sz w:val="24"/>
        </w:rPr>
      </w:pPr>
      <w:r>
        <w:rPr>
          <w:color w:val="1D1D1F"/>
          <w:sz w:val="24"/>
        </w:rPr>
        <w:t>оформляет и регулярно (не реже 1 раза в четверть) обновляет информационные стенды, посвящённые вопросам формирования культуры питания;</w:t>
      </w:r>
    </w:p>
    <w:p w14:paraId="3D4E24D1" w14:textId="77777777" w:rsidR="00245427" w:rsidRDefault="00B5488F">
      <w:pPr>
        <w:pStyle w:val="a5"/>
        <w:numPr>
          <w:ilvl w:val="0"/>
          <w:numId w:val="7"/>
        </w:numPr>
        <w:tabs>
          <w:tab w:val="left" w:pos="861"/>
        </w:tabs>
        <w:ind w:right="99"/>
        <w:rPr>
          <w:sz w:val="24"/>
        </w:rPr>
      </w:pPr>
      <w:r>
        <w:rPr>
          <w:color w:val="1D1D1F"/>
          <w:sz w:val="24"/>
        </w:rPr>
        <w:t>изучает режим и рацион питания обучающихся в домашних условиях, потребности и возможности родителей в решении вопросов улучшения питания обучающихся с учётом режима функционирования общеобразовательной организации, пропускной способности школьной столовой, оборудования пищеблока;</w:t>
      </w:r>
    </w:p>
    <w:p w14:paraId="79E7357F" w14:textId="77777777" w:rsidR="00245427" w:rsidRDefault="00B5488F">
      <w:pPr>
        <w:pStyle w:val="a5"/>
        <w:numPr>
          <w:ilvl w:val="0"/>
          <w:numId w:val="7"/>
        </w:numPr>
        <w:tabs>
          <w:tab w:val="left" w:pos="861"/>
        </w:tabs>
        <w:ind w:right="201"/>
        <w:rPr>
          <w:sz w:val="24"/>
        </w:rPr>
      </w:pPr>
      <w:r>
        <w:rPr>
          <w:color w:val="1D1D1F"/>
          <w:sz w:val="24"/>
        </w:rPr>
        <w:t>организует систематическую работу с родителями, проводит беседы, лектории и другие мероприятия, посвящённые вопросам роли питания в формировании здоровья человека, обеспечения ежедневного сбалансированного питания, развития культуры питания, привлекает родителей к работе с детьми по организации досуга и пропаганде здорового образа жизни, правильного питания в домашних условиях;</w:t>
      </w:r>
    </w:p>
    <w:p w14:paraId="35FC4598" w14:textId="77777777" w:rsidR="00245427" w:rsidRDefault="00B5488F">
      <w:pPr>
        <w:pStyle w:val="a5"/>
        <w:numPr>
          <w:ilvl w:val="0"/>
          <w:numId w:val="7"/>
        </w:numPr>
        <w:tabs>
          <w:tab w:val="left" w:pos="861"/>
        </w:tabs>
        <w:spacing w:before="1"/>
        <w:ind w:right="59"/>
        <w:rPr>
          <w:sz w:val="24"/>
        </w:rPr>
      </w:pPr>
      <w:r>
        <w:rPr>
          <w:color w:val="1D1D1F"/>
          <w:sz w:val="24"/>
        </w:rPr>
        <w:t xml:space="preserve">содействует созданию системы общественного информирования и общественной </w:t>
      </w:r>
      <w:r>
        <w:rPr>
          <w:color w:val="1D1D1F"/>
          <w:sz w:val="24"/>
        </w:rPr>
        <w:lastRenderedPageBreak/>
        <w:t>экспертизы организации питания с учётом широкого использования потенциала органа государственно-общественного управления, родительских комитетов классов, органов ученического самоуправления, возможностей создания мобильных родительских групп и привлечения специалистов заинтересованных ведомств и организаций, компетентных в вопросах организации питания;</w:t>
      </w:r>
    </w:p>
    <w:p w14:paraId="2A06A6D2" w14:textId="77777777" w:rsidR="00245427" w:rsidRDefault="00B5488F">
      <w:pPr>
        <w:pStyle w:val="a5"/>
        <w:numPr>
          <w:ilvl w:val="0"/>
          <w:numId w:val="7"/>
        </w:numPr>
        <w:tabs>
          <w:tab w:val="left" w:pos="861"/>
        </w:tabs>
        <w:ind w:right="1184"/>
        <w:rPr>
          <w:sz w:val="24"/>
        </w:rPr>
      </w:pPr>
      <w:r>
        <w:rPr>
          <w:color w:val="1D1D1F"/>
          <w:sz w:val="24"/>
        </w:rPr>
        <w:t>обеспечивает в части своей компетенции межведомственное взаимодействие и координацию работы различных государственных служб и организаций по совершенствованию и контролю за качеством питания;</w:t>
      </w:r>
    </w:p>
    <w:p w14:paraId="5C3A8E85" w14:textId="77777777" w:rsidR="00245427" w:rsidRDefault="00B5488F">
      <w:pPr>
        <w:pStyle w:val="a5"/>
        <w:numPr>
          <w:ilvl w:val="0"/>
          <w:numId w:val="7"/>
        </w:numPr>
        <w:tabs>
          <w:tab w:val="left" w:pos="861"/>
        </w:tabs>
        <w:ind w:right="909"/>
        <w:rPr>
          <w:sz w:val="24"/>
        </w:rPr>
      </w:pPr>
      <w:r>
        <w:rPr>
          <w:color w:val="1D1D1F"/>
          <w:sz w:val="24"/>
        </w:rPr>
        <w:t xml:space="preserve">проводит мониторинг организации питания и знакомит с его результатами педагогический персонал и родителей. В показатели мониторинга может входить </w:t>
      </w:r>
      <w:r>
        <w:rPr>
          <w:color w:val="1D1D1F"/>
          <w:spacing w:val="-2"/>
          <w:sz w:val="24"/>
        </w:rPr>
        <w:t>следующее:</w:t>
      </w:r>
    </w:p>
    <w:p w14:paraId="70918498" w14:textId="1842EEB2" w:rsidR="00245427" w:rsidRPr="00CD5E79" w:rsidRDefault="00B5488F" w:rsidP="00CD5E79">
      <w:pPr>
        <w:pStyle w:val="a5"/>
        <w:numPr>
          <w:ilvl w:val="1"/>
          <w:numId w:val="7"/>
        </w:numPr>
        <w:tabs>
          <w:tab w:val="left" w:pos="1581"/>
        </w:tabs>
        <w:spacing w:before="70" w:line="232" w:lineRule="auto"/>
        <w:ind w:right="612"/>
        <w:rPr>
          <w:sz w:val="24"/>
        </w:rPr>
      </w:pPr>
      <w:r w:rsidRPr="00CD5E79">
        <w:rPr>
          <w:color w:val="1D1D1F"/>
          <w:sz w:val="24"/>
        </w:rPr>
        <w:t>количество</w:t>
      </w:r>
      <w:r w:rsidRPr="00CD5E79">
        <w:rPr>
          <w:color w:val="1D1D1F"/>
          <w:spacing w:val="14"/>
          <w:sz w:val="24"/>
        </w:rPr>
        <w:t xml:space="preserve"> </w:t>
      </w:r>
      <w:r w:rsidRPr="00CD5E79">
        <w:rPr>
          <w:color w:val="1D1D1F"/>
          <w:sz w:val="24"/>
        </w:rPr>
        <w:t>детей,</w:t>
      </w:r>
      <w:r w:rsidRPr="00CD5E79">
        <w:rPr>
          <w:color w:val="1D1D1F"/>
          <w:spacing w:val="19"/>
          <w:sz w:val="24"/>
        </w:rPr>
        <w:t xml:space="preserve"> </w:t>
      </w:r>
      <w:r w:rsidRPr="00CD5E79">
        <w:rPr>
          <w:color w:val="1D1D1F"/>
          <w:sz w:val="24"/>
        </w:rPr>
        <w:t>охваченных</w:t>
      </w:r>
      <w:r w:rsidRPr="00CD5E79">
        <w:rPr>
          <w:color w:val="1D1D1F"/>
          <w:spacing w:val="19"/>
          <w:sz w:val="24"/>
        </w:rPr>
        <w:t xml:space="preserve"> </w:t>
      </w:r>
      <w:r w:rsidRPr="00CD5E79">
        <w:rPr>
          <w:color w:val="1D1D1F"/>
          <w:sz w:val="24"/>
        </w:rPr>
        <w:t>питанием,</w:t>
      </w:r>
      <w:r w:rsidRPr="00CD5E79">
        <w:rPr>
          <w:color w:val="1D1D1F"/>
          <w:spacing w:val="16"/>
          <w:sz w:val="24"/>
        </w:rPr>
        <w:t xml:space="preserve"> </w:t>
      </w:r>
      <w:r w:rsidRPr="00CD5E79">
        <w:rPr>
          <w:color w:val="1D1D1F"/>
          <w:sz w:val="24"/>
        </w:rPr>
        <w:t>в</w:t>
      </w:r>
      <w:r w:rsidRPr="00CD5E79">
        <w:rPr>
          <w:color w:val="1D1D1F"/>
          <w:spacing w:val="19"/>
          <w:sz w:val="24"/>
        </w:rPr>
        <w:t xml:space="preserve"> </w:t>
      </w:r>
      <w:r w:rsidRPr="00CD5E79">
        <w:rPr>
          <w:color w:val="1D1D1F"/>
          <w:sz w:val="24"/>
        </w:rPr>
        <w:t>том</w:t>
      </w:r>
      <w:r w:rsidRPr="00CD5E79">
        <w:rPr>
          <w:color w:val="1D1D1F"/>
          <w:spacing w:val="15"/>
          <w:sz w:val="24"/>
        </w:rPr>
        <w:t xml:space="preserve"> </w:t>
      </w:r>
      <w:r w:rsidRPr="00CD5E79">
        <w:rPr>
          <w:color w:val="1D1D1F"/>
          <w:sz w:val="24"/>
        </w:rPr>
        <w:t>числе</w:t>
      </w:r>
      <w:r w:rsidRPr="00CD5E79">
        <w:rPr>
          <w:color w:val="1D1D1F"/>
          <w:spacing w:val="16"/>
          <w:sz w:val="24"/>
        </w:rPr>
        <w:t xml:space="preserve"> </w:t>
      </w:r>
      <w:proofErr w:type="spellStart"/>
      <w:r w:rsidRPr="00CD5E79">
        <w:rPr>
          <w:color w:val="1D1D1F"/>
          <w:spacing w:val="-2"/>
          <w:sz w:val="24"/>
        </w:rPr>
        <w:t>двухразовым;</w:t>
      </w:r>
      <w:r>
        <w:rPr>
          <w:noProof/>
          <w:sz w:val="24"/>
          <w:lang w:eastAsia="ru-RU"/>
        </w:rPr>
        <mc:AlternateContent>
          <mc:Choice Requires="wps">
            <w:drawing>
              <wp:anchor distT="0" distB="0" distL="0" distR="0" simplePos="0" relativeHeight="15735808" behindDoc="0" locked="0" layoutInCell="1" allowOverlap="1" wp14:anchorId="649849AE" wp14:editId="414F7220">
                <wp:simplePos x="0" y="0"/>
                <wp:positionH relativeFrom="page">
                  <wp:posOffset>359663</wp:posOffset>
                </wp:positionH>
                <wp:positionV relativeFrom="page">
                  <wp:posOffset>7093584</wp:posOffset>
                </wp:positionV>
                <wp:extent cx="9525" cy="17526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60"/>
                              </a:lnTo>
                              <a:lnTo>
                                <a:pt x="9143" y="1752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F59549" id="Graphic 16" o:spid="_x0000_s1026" style="position:absolute;margin-left:28.3pt;margin-top:558.55pt;width:.75pt;height:13.8pt;z-index:15735808;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" path="m9143,l,,,175260r9143,l9143,xe" fillcolor="black" stroked="f">
                <v:path arrowok="t"/>
                <w10:wrap anchorx="page" anchory="page"/>
              </v:shape>
            </w:pict>
          </mc:Fallback>
        </mc:AlternateContent>
      </w:r>
      <w:r>
        <w:rPr>
          <w:noProof/>
          <w:sz w:val="24"/>
          <w:lang w:eastAsia="ru-RU"/>
        </w:rPr>
        <mc:AlternateContent>
          <mc:Choice Requires="wps">
            <w:drawing>
              <wp:anchor distT="0" distB="0" distL="0" distR="0" simplePos="0" relativeHeight="15736320" behindDoc="0" locked="0" layoutInCell="1" allowOverlap="1" wp14:anchorId="1FDA0E44" wp14:editId="0B621BFA">
                <wp:simplePos x="0" y="0"/>
                <wp:positionH relativeFrom="page">
                  <wp:posOffset>359663</wp:posOffset>
                </wp:positionH>
                <wp:positionV relativeFrom="page">
                  <wp:posOffset>8846565</wp:posOffset>
                </wp:positionV>
                <wp:extent cx="9525" cy="35052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50520"/>
                        </a:xfrm>
                        <a:custGeom>
                          <a:avLst/>
                          <a:gdLst/>
                          <a:ahLst/>
                          <a:cxnLst/>
                          <a:rect l="l" t="t" r="r" b="b"/>
                          <a:pathLst>
                            <a:path w="9525" h="350520">
                              <a:moveTo>
                                <a:pt x="9143" y="0"/>
                              </a:moveTo>
                              <a:lnTo>
                                <a:pt x="0" y="0"/>
                              </a:lnTo>
                              <a:lnTo>
                                <a:pt x="0" y="350520"/>
                              </a:lnTo>
                              <a:lnTo>
                                <a:pt x="9143" y="35052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A27636" id="Graphic 17" o:spid="_x0000_s1026" style="position:absolute;margin-left:28.3pt;margin-top:696.6pt;width:.75pt;height:27.6pt;z-index:15736320;visibility:visible;mso-wrap-style:square;mso-wrap-distance-left:0;mso-wrap-distance-top:0;mso-wrap-distance-right:0;mso-wrap-distance-bottom:0;mso-position-horizontal:absolute;mso-position-horizontal-relative:page;mso-position-vertical:absolute;mso-position-vertical-relative:page;v-text-anchor:top" coordsize="9525,35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" path="m9143,l,,,350520r9143,l9143,xe" fillcolor="black" stroked="f">
                <v:path arrowok="t"/>
                <w10:wrap anchorx="page" anchory="page"/>
              </v:shape>
            </w:pict>
          </mc:Fallback>
        </mc:AlternateContent>
      </w:r>
      <w:r w:rsidRPr="00CD5E79">
        <w:rPr>
          <w:color w:val="1D1D1F"/>
          <w:sz w:val="24"/>
        </w:rPr>
        <w:t>количество</w:t>
      </w:r>
      <w:proofErr w:type="spellEnd"/>
      <w:r w:rsidRPr="00CD5E79">
        <w:rPr>
          <w:color w:val="1D1D1F"/>
          <w:sz w:val="24"/>
        </w:rPr>
        <w:t xml:space="preserve"> обогащенных и витаминизированных продуктов, используемых в рационе питания;</w:t>
      </w:r>
    </w:p>
    <w:p w14:paraId="19989D01" w14:textId="77777777" w:rsidR="00245427" w:rsidRDefault="00B5488F">
      <w:pPr>
        <w:pStyle w:val="a5"/>
        <w:numPr>
          <w:ilvl w:val="1"/>
          <w:numId w:val="7"/>
        </w:numPr>
        <w:tabs>
          <w:tab w:val="left" w:pos="1581"/>
        </w:tabs>
        <w:spacing w:before="9" w:line="232" w:lineRule="auto"/>
        <w:ind w:right="191"/>
        <w:rPr>
          <w:sz w:val="24"/>
        </w:rPr>
      </w:pPr>
      <w:r>
        <w:rPr>
          <w:color w:val="1D1D1F"/>
          <w:sz w:val="24"/>
        </w:rPr>
        <w:t>количество работников столовых, повысивших квалификацию в текущем году на городских, краевых, районных курсах, семинарах;</w:t>
      </w:r>
    </w:p>
    <w:p w14:paraId="0ECBE47E" w14:textId="77777777" w:rsidR="00245427" w:rsidRDefault="00B5488F">
      <w:pPr>
        <w:pStyle w:val="a5"/>
        <w:numPr>
          <w:ilvl w:val="1"/>
          <w:numId w:val="7"/>
        </w:numPr>
        <w:tabs>
          <w:tab w:val="left" w:pos="1581"/>
        </w:tabs>
        <w:spacing w:before="8" w:line="232" w:lineRule="auto"/>
        <w:ind w:right="1492"/>
        <w:rPr>
          <w:sz w:val="24"/>
        </w:rPr>
      </w:pPr>
      <w:r>
        <w:rPr>
          <w:color w:val="1D1D1F"/>
          <w:sz w:val="24"/>
        </w:rPr>
        <w:t xml:space="preserve">обеспеченность пищеблока столовой современным технологическим </w:t>
      </w:r>
      <w:r>
        <w:rPr>
          <w:color w:val="1D1D1F"/>
          <w:spacing w:val="-2"/>
          <w:sz w:val="24"/>
        </w:rPr>
        <w:t>оборудованием;</w:t>
      </w:r>
    </w:p>
    <w:p w14:paraId="3F0960EF" w14:textId="77777777" w:rsidR="00245427" w:rsidRDefault="00B5488F">
      <w:pPr>
        <w:pStyle w:val="a5"/>
        <w:numPr>
          <w:ilvl w:val="1"/>
          <w:numId w:val="7"/>
        </w:numPr>
        <w:tabs>
          <w:tab w:val="left" w:pos="1581"/>
        </w:tabs>
        <w:spacing w:before="9" w:line="232" w:lineRule="auto"/>
        <w:ind w:right="1637"/>
        <w:rPr>
          <w:sz w:val="24"/>
        </w:rPr>
      </w:pPr>
      <w:r>
        <w:rPr>
          <w:color w:val="1D1D1F"/>
          <w:sz w:val="24"/>
        </w:rPr>
        <w:t>удовлетворенность детей и их родителей организацией и качеством предоставляемого питания.</w:t>
      </w:r>
    </w:p>
    <w:p w14:paraId="65D87C46" w14:textId="77777777" w:rsidR="00245427" w:rsidRDefault="00B5488F" w:rsidP="009A5334">
      <w:pPr>
        <w:pStyle w:val="a5"/>
        <w:numPr>
          <w:ilvl w:val="1"/>
          <w:numId w:val="19"/>
        </w:numPr>
        <w:tabs>
          <w:tab w:val="left" w:pos="695"/>
        </w:tabs>
        <w:spacing w:before="2"/>
        <w:ind w:right="232" w:firstLine="0"/>
        <w:rPr>
          <w:sz w:val="24"/>
        </w:rPr>
      </w:pPr>
      <w:r>
        <w:rPr>
          <w:color w:val="1D1D1F"/>
          <w:sz w:val="24"/>
        </w:rPr>
        <w:t>Вопросы организации питания (анализ ситуации, итоги, проблемы, результаты социологических опросов, предложения по улучшению питания, формированию культуры питания и др.) не реже 1 раза в полугодие обсуждаются на родительских собраниях в классах,</w:t>
      </w:r>
      <w:r>
        <w:rPr>
          <w:color w:val="1D1D1F"/>
          <w:spacing w:val="80"/>
          <w:sz w:val="24"/>
        </w:rPr>
        <w:t xml:space="preserve"> </w:t>
      </w:r>
      <w:r>
        <w:rPr>
          <w:color w:val="1D1D1F"/>
          <w:sz w:val="24"/>
        </w:rPr>
        <w:t xml:space="preserve">не реже 1 раза в год выносятся на обсуждение в рамках общешкольного собрания, публичного </w:t>
      </w:r>
      <w:r>
        <w:rPr>
          <w:color w:val="1D1D1F"/>
          <w:spacing w:val="-2"/>
          <w:sz w:val="24"/>
        </w:rPr>
        <w:t>отчета.</w:t>
      </w:r>
    </w:p>
    <w:p w14:paraId="3D248643" w14:textId="77777777" w:rsidR="00245427" w:rsidRDefault="00245427">
      <w:pPr>
        <w:pStyle w:val="a3"/>
        <w:spacing w:before="175"/>
        <w:ind w:left="0"/>
      </w:pPr>
    </w:p>
    <w:p w14:paraId="3D3F8358" w14:textId="77777777" w:rsidR="00245427" w:rsidRDefault="00B5488F" w:rsidP="009A5334">
      <w:pPr>
        <w:pStyle w:val="1"/>
        <w:numPr>
          <w:ilvl w:val="0"/>
          <w:numId w:val="19"/>
        </w:numPr>
        <w:tabs>
          <w:tab w:val="left" w:pos="509"/>
        </w:tabs>
        <w:ind w:left="509" w:hanging="368"/>
      </w:pPr>
      <w:r>
        <w:rPr>
          <w:color w:val="1D1D1F"/>
        </w:rPr>
        <w:t>Ответственность</w:t>
      </w:r>
      <w:r>
        <w:rPr>
          <w:color w:val="1D1D1F"/>
          <w:spacing w:val="24"/>
        </w:rPr>
        <w:t xml:space="preserve"> </w:t>
      </w:r>
      <w:r>
        <w:rPr>
          <w:color w:val="1D1D1F"/>
        </w:rPr>
        <w:t>и</w:t>
      </w:r>
      <w:r>
        <w:rPr>
          <w:color w:val="1D1D1F"/>
          <w:spacing w:val="22"/>
        </w:rPr>
        <w:t xml:space="preserve"> </w:t>
      </w:r>
      <w:r>
        <w:rPr>
          <w:color w:val="1D1D1F"/>
        </w:rPr>
        <w:t>контроль</w:t>
      </w:r>
      <w:r>
        <w:rPr>
          <w:color w:val="1D1D1F"/>
          <w:spacing w:val="24"/>
        </w:rPr>
        <w:t xml:space="preserve"> </w:t>
      </w:r>
      <w:r>
        <w:rPr>
          <w:color w:val="1D1D1F"/>
        </w:rPr>
        <w:t>за</w:t>
      </w:r>
      <w:r>
        <w:rPr>
          <w:color w:val="1D1D1F"/>
          <w:spacing w:val="24"/>
        </w:rPr>
        <w:t xml:space="preserve"> </w:t>
      </w:r>
      <w:r>
        <w:rPr>
          <w:color w:val="1D1D1F"/>
        </w:rPr>
        <w:t>организацией</w:t>
      </w:r>
      <w:r>
        <w:rPr>
          <w:color w:val="1D1D1F"/>
          <w:spacing w:val="22"/>
        </w:rPr>
        <w:t xml:space="preserve"> </w:t>
      </w:r>
      <w:r>
        <w:rPr>
          <w:color w:val="1D1D1F"/>
          <w:spacing w:val="-2"/>
        </w:rPr>
        <w:t>питания</w:t>
      </w:r>
    </w:p>
    <w:p w14:paraId="489E99FD" w14:textId="77777777" w:rsidR="00245427" w:rsidRDefault="00B5488F" w:rsidP="009A5334">
      <w:pPr>
        <w:pStyle w:val="a5"/>
        <w:numPr>
          <w:ilvl w:val="1"/>
          <w:numId w:val="19"/>
        </w:numPr>
        <w:tabs>
          <w:tab w:val="left" w:pos="695"/>
        </w:tabs>
        <w:spacing w:before="224"/>
        <w:ind w:right="339" w:firstLine="0"/>
        <w:rPr>
          <w:sz w:val="24"/>
        </w:rPr>
      </w:pPr>
      <w:r>
        <w:rPr>
          <w:color w:val="1D1D1F"/>
          <w:sz w:val="24"/>
        </w:rPr>
        <w:t>Директор общеобразовательной организации обеспечивает организацию питания обучающихся в пределах полномочий школы и несёт ответственность за исполнение возложенных на общеобразовательную организацию обязанностей. Организация, осуществляющая питание, поставщики пищевой продукции и иные привлечённые лица несут ответственность за исполнение своих обязанностей в соответствии с законодательством Российской Федерации и договором или контрактом.</w:t>
      </w:r>
    </w:p>
    <w:p w14:paraId="078662A5" w14:textId="77777777" w:rsidR="00245427" w:rsidRDefault="00B5488F" w:rsidP="009A5334">
      <w:pPr>
        <w:pStyle w:val="a5"/>
        <w:numPr>
          <w:ilvl w:val="1"/>
          <w:numId w:val="19"/>
        </w:numPr>
        <w:tabs>
          <w:tab w:val="left" w:pos="695"/>
        </w:tabs>
        <w:ind w:right="394" w:firstLine="0"/>
        <w:rPr>
          <w:sz w:val="24"/>
        </w:rPr>
      </w:pPr>
      <w:r>
        <w:rPr>
          <w:color w:val="1D1D1F"/>
          <w:sz w:val="24"/>
        </w:rPr>
        <w:t>Директор школы представляет учредителю необходимые документы по использованию денежных средств на питание обучающихся.</w:t>
      </w:r>
    </w:p>
    <w:p w14:paraId="4982FE5A" w14:textId="77777777" w:rsidR="00245427" w:rsidRDefault="00B5488F" w:rsidP="009A5334">
      <w:pPr>
        <w:pStyle w:val="a5"/>
        <w:numPr>
          <w:ilvl w:val="1"/>
          <w:numId w:val="19"/>
        </w:numPr>
        <w:tabs>
          <w:tab w:val="left" w:pos="695"/>
        </w:tabs>
        <w:ind w:right="472" w:firstLine="0"/>
        <w:rPr>
          <w:sz w:val="24"/>
        </w:rPr>
      </w:pPr>
      <w:r>
        <w:rPr>
          <w:color w:val="1D1D1F"/>
          <w:sz w:val="24"/>
        </w:rPr>
        <w:t xml:space="preserve">Распределение обязанностей по организации питания между директором, работниками пищеблока, кладовщиком в общеобразовательной организации отражаются в должностных </w:t>
      </w:r>
      <w:r>
        <w:rPr>
          <w:color w:val="1D1D1F"/>
          <w:spacing w:val="-2"/>
          <w:sz w:val="24"/>
        </w:rPr>
        <w:t>инструкциях.</w:t>
      </w:r>
    </w:p>
    <w:p w14:paraId="41649531" w14:textId="77777777" w:rsidR="00245427" w:rsidRDefault="00B5488F" w:rsidP="009A5334">
      <w:pPr>
        <w:pStyle w:val="a5"/>
        <w:numPr>
          <w:ilvl w:val="1"/>
          <w:numId w:val="19"/>
        </w:numPr>
        <w:tabs>
          <w:tab w:val="left" w:pos="695"/>
        </w:tabs>
        <w:ind w:right="496" w:firstLine="0"/>
        <w:rPr>
          <w:sz w:val="24"/>
        </w:rPr>
      </w:pPr>
      <w:r>
        <w:rPr>
          <w:color w:val="1D1D1F"/>
          <w:sz w:val="24"/>
        </w:rPr>
        <w:t>К началу нового учебного года директором школы издается приказ о назначении лица, ответственного за питание в общеобразовательной организации, о создании комиссии по контролю за организацией и качеством питания и бракеражу готовой пищевой продукции, определяются их функциональные обязанности.</w:t>
      </w:r>
    </w:p>
    <w:p w14:paraId="4ABC521D" w14:textId="77777777" w:rsidR="00245427" w:rsidRDefault="00B5488F" w:rsidP="009A5334">
      <w:pPr>
        <w:pStyle w:val="a5"/>
        <w:numPr>
          <w:ilvl w:val="1"/>
          <w:numId w:val="19"/>
        </w:numPr>
        <w:tabs>
          <w:tab w:val="left" w:pos="695"/>
        </w:tabs>
        <w:spacing w:before="1"/>
        <w:ind w:right="150" w:firstLine="0"/>
        <w:rPr>
          <w:sz w:val="24"/>
        </w:rPr>
      </w:pPr>
      <w:r>
        <w:rPr>
          <w:color w:val="1D1D1F"/>
          <w:sz w:val="24"/>
        </w:rPr>
        <w:t>Контроль организации питания в общеобразовательной организации осуществляют директор,</w:t>
      </w:r>
      <w:r>
        <w:rPr>
          <w:color w:val="1D1D1F"/>
          <w:spacing w:val="22"/>
          <w:sz w:val="24"/>
        </w:rPr>
        <w:t xml:space="preserve"> </w:t>
      </w:r>
      <w:r>
        <w:rPr>
          <w:color w:val="1D1D1F"/>
          <w:sz w:val="24"/>
        </w:rPr>
        <w:t>медицинский</w:t>
      </w:r>
      <w:r>
        <w:rPr>
          <w:color w:val="1D1D1F"/>
          <w:spacing w:val="21"/>
          <w:sz w:val="24"/>
        </w:rPr>
        <w:t xml:space="preserve"> </w:t>
      </w:r>
      <w:r>
        <w:rPr>
          <w:color w:val="1D1D1F"/>
          <w:sz w:val="24"/>
        </w:rPr>
        <w:t>работник, комиссия</w:t>
      </w:r>
      <w:r>
        <w:rPr>
          <w:color w:val="1D1D1F"/>
          <w:spacing w:val="22"/>
          <w:sz w:val="24"/>
        </w:rPr>
        <w:t xml:space="preserve"> </w:t>
      </w:r>
      <w:r>
        <w:rPr>
          <w:color w:val="1D1D1F"/>
          <w:sz w:val="24"/>
        </w:rPr>
        <w:t>по контролю</w:t>
      </w:r>
      <w:r>
        <w:rPr>
          <w:color w:val="1D1D1F"/>
          <w:spacing w:val="21"/>
          <w:sz w:val="24"/>
        </w:rPr>
        <w:t xml:space="preserve"> </w:t>
      </w:r>
      <w:r>
        <w:rPr>
          <w:color w:val="1D1D1F"/>
          <w:sz w:val="24"/>
        </w:rPr>
        <w:t>за</w:t>
      </w:r>
      <w:r>
        <w:rPr>
          <w:color w:val="1D1D1F"/>
          <w:spacing w:val="21"/>
          <w:sz w:val="24"/>
        </w:rPr>
        <w:t xml:space="preserve"> </w:t>
      </w:r>
      <w:r>
        <w:rPr>
          <w:color w:val="1D1D1F"/>
          <w:sz w:val="24"/>
        </w:rPr>
        <w:t>организацией</w:t>
      </w:r>
      <w:r>
        <w:rPr>
          <w:color w:val="1D1D1F"/>
          <w:spacing w:val="21"/>
          <w:sz w:val="24"/>
        </w:rPr>
        <w:t xml:space="preserve"> </w:t>
      </w:r>
      <w:r>
        <w:rPr>
          <w:color w:val="1D1D1F"/>
          <w:sz w:val="24"/>
        </w:rPr>
        <w:t>и</w:t>
      </w:r>
      <w:r>
        <w:rPr>
          <w:color w:val="1D1D1F"/>
          <w:spacing w:val="21"/>
          <w:sz w:val="24"/>
        </w:rPr>
        <w:t xml:space="preserve"> </w:t>
      </w:r>
      <w:r>
        <w:rPr>
          <w:color w:val="1D1D1F"/>
          <w:sz w:val="24"/>
        </w:rPr>
        <w:t>качеством питания и бракеражу готовой пищевой продукции, утвержденные приказом директора школы и органы самоуправления</w:t>
      </w:r>
      <w:r>
        <w:rPr>
          <w:color w:val="1D1D1F"/>
          <w:spacing w:val="40"/>
          <w:sz w:val="24"/>
        </w:rPr>
        <w:t xml:space="preserve"> </w:t>
      </w:r>
      <w:r>
        <w:rPr>
          <w:color w:val="1D1D1F"/>
          <w:sz w:val="24"/>
        </w:rPr>
        <w:t>в</w:t>
      </w:r>
      <w:r>
        <w:rPr>
          <w:color w:val="1D1D1F"/>
          <w:spacing w:val="40"/>
          <w:sz w:val="24"/>
        </w:rPr>
        <w:t xml:space="preserve"> </w:t>
      </w:r>
      <w:r>
        <w:rPr>
          <w:color w:val="1D1D1F"/>
          <w:sz w:val="24"/>
        </w:rPr>
        <w:t>соответствии</w:t>
      </w:r>
      <w:r>
        <w:rPr>
          <w:color w:val="1D1D1F"/>
          <w:spacing w:val="40"/>
          <w:sz w:val="24"/>
        </w:rPr>
        <w:t xml:space="preserve"> </w:t>
      </w:r>
      <w:r>
        <w:rPr>
          <w:color w:val="1D1D1F"/>
          <w:sz w:val="24"/>
        </w:rPr>
        <w:t>с полномочиями,</w:t>
      </w:r>
      <w:r>
        <w:rPr>
          <w:color w:val="1D1D1F"/>
          <w:spacing w:val="40"/>
          <w:sz w:val="24"/>
        </w:rPr>
        <w:t xml:space="preserve"> </w:t>
      </w:r>
      <w:r>
        <w:rPr>
          <w:color w:val="1D1D1F"/>
          <w:sz w:val="24"/>
        </w:rPr>
        <w:t>закрепленными</w:t>
      </w:r>
      <w:r>
        <w:rPr>
          <w:color w:val="1D1D1F"/>
          <w:spacing w:val="40"/>
          <w:sz w:val="24"/>
        </w:rPr>
        <w:t xml:space="preserve"> </w:t>
      </w:r>
      <w:r>
        <w:rPr>
          <w:color w:val="1D1D1F"/>
          <w:sz w:val="24"/>
        </w:rPr>
        <w:t>в</w:t>
      </w:r>
      <w:r>
        <w:rPr>
          <w:color w:val="1D1D1F"/>
          <w:spacing w:val="40"/>
          <w:sz w:val="24"/>
        </w:rPr>
        <w:t xml:space="preserve"> </w:t>
      </w:r>
      <w:r>
        <w:rPr>
          <w:color w:val="1D1D1F"/>
          <w:sz w:val="24"/>
        </w:rPr>
        <w:t>Уставе общеобразовательной организации.</w:t>
      </w:r>
    </w:p>
    <w:p w14:paraId="35A71028" w14:textId="77777777" w:rsidR="00245427" w:rsidRDefault="00B5488F" w:rsidP="009A5334">
      <w:pPr>
        <w:pStyle w:val="a5"/>
        <w:numPr>
          <w:ilvl w:val="1"/>
          <w:numId w:val="19"/>
        </w:numPr>
        <w:tabs>
          <w:tab w:val="left" w:pos="695"/>
        </w:tabs>
        <w:ind w:right="35" w:firstLine="0"/>
        <w:rPr>
          <w:sz w:val="24"/>
        </w:rPr>
      </w:pPr>
      <w:r>
        <w:rPr>
          <w:color w:val="1D1D1F"/>
          <w:sz w:val="24"/>
        </w:rPr>
        <w:t>Ответственный (-е) за организацию питания осуществляет учет питающихся детей в</w:t>
      </w:r>
      <w:r>
        <w:rPr>
          <w:color w:val="1D1D1F"/>
          <w:spacing w:val="40"/>
          <w:sz w:val="24"/>
        </w:rPr>
        <w:t xml:space="preserve"> </w:t>
      </w:r>
      <w:r>
        <w:rPr>
          <w:color w:val="1D1D1F"/>
          <w:sz w:val="24"/>
        </w:rPr>
        <w:t>Журнале учета питания детей (Табеле посещаемости школьной столовой), а также учет питающихся</w:t>
      </w:r>
      <w:r>
        <w:rPr>
          <w:color w:val="1D1D1F"/>
          <w:spacing w:val="23"/>
          <w:sz w:val="24"/>
        </w:rPr>
        <w:t xml:space="preserve"> </w:t>
      </w:r>
      <w:r>
        <w:rPr>
          <w:color w:val="1D1D1F"/>
          <w:sz w:val="24"/>
        </w:rPr>
        <w:t>детей</w:t>
      </w:r>
      <w:r>
        <w:rPr>
          <w:color w:val="1D1D1F"/>
          <w:spacing w:val="22"/>
          <w:sz w:val="24"/>
        </w:rPr>
        <w:t xml:space="preserve"> </w:t>
      </w:r>
      <w:r>
        <w:rPr>
          <w:color w:val="1D1D1F"/>
          <w:sz w:val="24"/>
        </w:rPr>
        <w:t>льготной</w:t>
      </w:r>
      <w:r>
        <w:rPr>
          <w:color w:val="1D1D1F"/>
          <w:spacing w:val="22"/>
          <w:sz w:val="24"/>
        </w:rPr>
        <w:t xml:space="preserve"> </w:t>
      </w:r>
      <w:r>
        <w:rPr>
          <w:color w:val="1D1D1F"/>
          <w:sz w:val="24"/>
        </w:rPr>
        <w:t>категории, детей, получающих</w:t>
      </w:r>
      <w:r>
        <w:rPr>
          <w:color w:val="1D1D1F"/>
          <w:spacing w:val="23"/>
          <w:sz w:val="24"/>
        </w:rPr>
        <w:t xml:space="preserve"> </w:t>
      </w:r>
      <w:r>
        <w:rPr>
          <w:color w:val="1D1D1F"/>
          <w:sz w:val="24"/>
        </w:rPr>
        <w:t>питание</w:t>
      </w:r>
      <w:r>
        <w:rPr>
          <w:color w:val="1D1D1F"/>
          <w:spacing w:val="22"/>
          <w:sz w:val="24"/>
        </w:rPr>
        <w:t xml:space="preserve"> </w:t>
      </w:r>
      <w:r>
        <w:rPr>
          <w:color w:val="1D1D1F"/>
          <w:sz w:val="24"/>
        </w:rPr>
        <w:t>по индивидуальному</w:t>
      </w:r>
      <w:r>
        <w:rPr>
          <w:color w:val="1D1D1F"/>
          <w:spacing w:val="23"/>
          <w:sz w:val="24"/>
        </w:rPr>
        <w:t xml:space="preserve"> </w:t>
      </w:r>
      <w:r>
        <w:rPr>
          <w:color w:val="1D1D1F"/>
          <w:sz w:val="24"/>
        </w:rPr>
        <w:t>меню.</w:t>
      </w:r>
    </w:p>
    <w:p w14:paraId="65239E67" w14:textId="77777777" w:rsidR="00245427" w:rsidRDefault="00B5488F" w:rsidP="009A5334">
      <w:pPr>
        <w:pStyle w:val="a5"/>
        <w:numPr>
          <w:ilvl w:val="1"/>
          <w:numId w:val="19"/>
        </w:numPr>
        <w:tabs>
          <w:tab w:val="left" w:pos="696"/>
        </w:tabs>
        <w:ind w:left="696" w:hanging="555"/>
        <w:rPr>
          <w:sz w:val="24"/>
        </w:rPr>
      </w:pPr>
      <w:r>
        <w:rPr>
          <w:color w:val="0078D3"/>
          <w:sz w:val="24"/>
          <w:u w:val="single" w:color="0078D3"/>
        </w:rPr>
        <w:t>Директор</w:t>
      </w:r>
      <w:r>
        <w:rPr>
          <w:color w:val="0078D3"/>
          <w:spacing w:val="20"/>
          <w:sz w:val="24"/>
          <w:u w:val="single" w:color="0078D3"/>
        </w:rPr>
        <w:t xml:space="preserve"> </w:t>
      </w:r>
      <w:r>
        <w:rPr>
          <w:color w:val="0078D3"/>
          <w:sz w:val="24"/>
          <w:u w:val="single" w:color="0078D3"/>
        </w:rPr>
        <w:t>школы</w:t>
      </w:r>
      <w:r>
        <w:rPr>
          <w:color w:val="0078D3"/>
          <w:spacing w:val="23"/>
          <w:sz w:val="24"/>
          <w:u w:val="single" w:color="0078D3"/>
        </w:rPr>
        <w:t xml:space="preserve"> </w:t>
      </w:r>
      <w:r>
        <w:rPr>
          <w:color w:val="0078D3"/>
          <w:sz w:val="24"/>
          <w:u w:val="single" w:color="0078D3"/>
        </w:rPr>
        <w:t>обеспечивает</w:t>
      </w:r>
      <w:r>
        <w:rPr>
          <w:color w:val="0078D3"/>
          <w:spacing w:val="22"/>
          <w:sz w:val="24"/>
          <w:u w:val="single" w:color="0078D3"/>
        </w:rPr>
        <w:t xml:space="preserve"> </w:t>
      </w:r>
      <w:r>
        <w:rPr>
          <w:color w:val="0078D3"/>
          <w:spacing w:val="-2"/>
          <w:sz w:val="24"/>
          <w:u w:val="single" w:color="0078D3"/>
        </w:rPr>
        <w:t>контроль:</w:t>
      </w:r>
    </w:p>
    <w:p w14:paraId="2280C763" w14:textId="77777777" w:rsidR="00245427" w:rsidRDefault="00B5488F">
      <w:pPr>
        <w:pStyle w:val="a5"/>
        <w:numPr>
          <w:ilvl w:val="0"/>
          <w:numId w:val="6"/>
        </w:numPr>
        <w:tabs>
          <w:tab w:val="left" w:pos="861"/>
        </w:tabs>
        <w:spacing w:before="1"/>
        <w:rPr>
          <w:sz w:val="24"/>
        </w:rPr>
      </w:pPr>
      <w:r>
        <w:rPr>
          <w:color w:val="1D1D1F"/>
          <w:sz w:val="24"/>
        </w:rPr>
        <w:t>выполнения</w:t>
      </w:r>
      <w:r>
        <w:rPr>
          <w:color w:val="1D1D1F"/>
          <w:spacing w:val="16"/>
          <w:sz w:val="24"/>
        </w:rPr>
        <w:t xml:space="preserve"> </w:t>
      </w:r>
      <w:r>
        <w:rPr>
          <w:color w:val="1D1D1F"/>
          <w:sz w:val="24"/>
        </w:rPr>
        <w:t>договоров</w:t>
      </w:r>
      <w:r>
        <w:rPr>
          <w:color w:val="1D1D1F"/>
          <w:spacing w:val="19"/>
          <w:sz w:val="24"/>
        </w:rPr>
        <w:t xml:space="preserve"> </w:t>
      </w:r>
      <w:r>
        <w:rPr>
          <w:color w:val="1D1D1F"/>
          <w:sz w:val="24"/>
        </w:rPr>
        <w:t>на</w:t>
      </w:r>
      <w:r>
        <w:rPr>
          <w:color w:val="1D1D1F"/>
          <w:spacing w:val="16"/>
          <w:sz w:val="24"/>
        </w:rPr>
        <w:t xml:space="preserve"> </w:t>
      </w:r>
      <w:r>
        <w:rPr>
          <w:color w:val="1D1D1F"/>
          <w:sz w:val="24"/>
        </w:rPr>
        <w:t>закупку</w:t>
      </w:r>
      <w:r>
        <w:rPr>
          <w:color w:val="1D1D1F"/>
          <w:spacing w:val="19"/>
          <w:sz w:val="24"/>
        </w:rPr>
        <w:t xml:space="preserve"> </w:t>
      </w:r>
      <w:r>
        <w:rPr>
          <w:color w:val="1D1D1F"/>
          <w:sz w:val="24"/>
        </w:rPr>
        <w:t>и</w:t>
      </w:r>
      <w:r>
        <w:rPr>
          <w:color w:val="1D1D1F"/>
          <w:spacing w:val="18"/>
          <w:sz w:val="24"/>
        </w:rPr>
        <w:t xml:space="preserve"> </w:t>
      </w:r>
      <w:r>
        <w:rPr>
          <w:color w:val="1D1D1F"/>
          <w:sz w:val="24"/>
        </w:rPr>
        <w:t>поставку</w:t>
      </w:r>
      <w:r>
        <w:rPr>
          <w:color w:val="1D1D1F"/>
          <w:spacing w:val="22"/>
          <w:sz w:val="24"/>
        </w:rPr>
        <w:t xml:space="preserve"> </w:t>
      </w:r>
      <w:r>
        <w:rPr>
          <w:color w:val="1D1D1F"/>
          <w:sz w:val="24"/>
        </w:rPr>
        <w:t>продуктов</w:t>
      </w:r>
      <w:r>
        <w:rPr>
          <w:color w:val="1D1D1F"/>
          <w:spacing w:val="16"/>
          <w:sz w:val="24"/>
        </w:rPr>
        <w:t xml:space="preserve"> </w:t>
      </w:r>
      <w:r>
        <w:rPr>
          <w:color w:val="1D1D1F"/>
          <w:spacing w:val="-2"/>
          <w:sz w:val="24"/>
        </w:rPr>
        <w:t>питания;</w:t>
      </w:r>
    </w:p>
    <w:p w14:paraId="416DDF01" w14:textId="77777777" w:rsidR="00245427" w:rsidRDefault="00B5488F">
      <w:pPr>
        <w:pStyle w:val="a5"/>
        <w:numPr>
          <w:ilvl w:val="0"/>
          <w:numId w:val="6"/>
        </w:numPr>
        <w:tabs>
          <w:tab w:val="left" w:pos="861"/>
        </w:tabs>
        <w:ind w:right="507"/>
        <w:rPr>
          <w:sz w:val="24"/>
        </w:rPr>
      </w:pPr>
      <w:r>
        <w:rPr>
          <w:color w:val="1D1D1F"/>
          <w:sz w:val="24"/>
        </w:rPr>
        <w:t>материально-технического состояния помещений пищеблока, наличия необходимого оборудования, его исправности;</w:t>
      </w:r>
    </w:p>
    <w:p w14:paraId="2F11127D" w14:textId="77777777" w:rsidR="00245427" w:rsidRDefault="00B5488F">
      <w:pPr>
        <w:pStyle w:val="a5"/>
        <w:numPr>
          <w:ilvl w:val="0"/>
          <w:numId w:val="6"/>
        </w:numPr>
        <w:tabs>
          <w:tab w:val="left" w:pos="861"/>
        </w:tabs>
        <w:ind w:right="529"/>
        <w:rPr>
          <w:sz w:val="24"/>
        </w:rPr>
      </w:pPr>
      <w:r>
        <w:rPr>
          <w:color w:val="1D1D1F"/>
          <w:sz w:val="24"/>
        </w:rPr>
        <w:t>обеспечения пищеблока общеобразовательной организации и мест приема пищи достаточным количеством</w:t>
      </w:r>
      <w:r>
        <w:rPr>
          <w:color w:val="1D1D1F"/>
          <w:spacing w:val="40"/>
          <w:sz w:val="24"/>
        </w:rPr>
        <w:t xml:space="preserve"> </w:t>
      </w:r>
      <w:r>
        <w:rPr>
          <w:color w:val="1D1D1F"/>
          <w:sz w:val="24"/>
        </w:rPr>
        <w:t>столовой</w:t>
      </w:r>
      <w:r>
        <w:rPr>
          <w:color w:val="1D1D1F"/>
          <w:spacing w:val="40"/>
          <w:sz w:val="24"/>
        </w:rPr>
        <w:t xml:space="preserve"> </w:t>
      </w:r>
      <w:r>
        <w:rPr>
          <w:color w:val="1D1D1F"/>
          <w:sz w:val="24"/>
        </w:rPr>
        <w:t>и кухонной посуды,</w:t>
      </w:r>
      <w:r>
        <w:rPr>
          <w:color w:val="1D1D1F"/>
          <w:spacing w:val="40"/>
          <w:sz w:val="24"/>
        </w:rPr>
        <w:t xml:space="preserve"> </w:t>
      </w:r>
      <w:r>
        <w:rPr>
          <w:color w:val="1D1D1F"/>
          <w:sz w:val="24"/>
        </w:rPr>
        <w:t>спецодеждой, санитарно-гигиеническими средствами, разделочным оборудованием и уборочным инвентарем;</w:t>
      </w:r>
    </w:p>
    <w:p w14:paraId="3CFF192E" w14:textId="77777777" w:rsidR="00245427" w:rsidRDefault="00B5488F">
      <w:pPr>
        <w:pStyle w:val="a5"/>
        <w:numPr>
          <w:ilvl w:val="0"/>
          <w:numId w:val="6"/>
        </w:numPr>
        <w:tabs>
          <w:tab w:val="left" w:pos="861"/>
        </w:tabs>
        <w:ind w:right="220"/>
        <w:rPr>
          <w:sz w:val="24"/>
        </w:rPr>
      </w:pPr>
      <w:r>
        <w:rPr>
          <w:color w:val="1D1D1F"/>
          <w:sz w:val="24"/>
        </w:rPr>
        <w:lastRenderedPageBreak/>
        <w:t>выполнения суточных норм продуктового набора, норм потребления пищевых веществ, энергетической ценности дневного рациона;</w:t>
      </w:r>
    </w:p>
    <w:p w14:paraId="2175D666" w14:textId="77777777" w:rsidR="00245427" w:rsidRDefault="00B5488F">
      <w:pPr>
        <w:pStyle w:val="a5"/>
        <w:numPr>
          <w:ilvl w:val="0"/>
          <w:numId w:val="6"/>
        </w:numPr>
        <w:tabs>
          <w:tab w:val="left" w:pos="861"/>
        </w:tabs>
        <w:rPr>
          <w:sz w:val="24"/>
        </w:rPr>
      </w:pPr>
      <w:r>
        <w:rPr>
          <w:color w:val="1D1D1F"/>
          <w:sz w:val="24"/>
        </w:rPr>
        <w:t>условий</w:t>
      </w:r>
      <w:r>
        <w:rPr>
          <w:color w:val="1D1D1F"/>
          <w:spacing w:val="16"/>
          <w:sz w:val="24"/>
        </w:rPr>
        <w:t xml:space="preserve"> </w:t>
      </w:r>
      <w:r>
        <w:rPr>
          <w:color w:val="1D1D1F"/>
          <w:sz w:val="24"/>
        </w:rPr>
        <w:t>хранения</w:t>
      </w:r>
      <w:r>
        <w:rPr>
          <w:color w:val="1D1D1F"/>
          <w:spacing w:val="16"/>
          <w:sz w:val="24"/>
        </w:rPr>
        <w:t xml:space="preserve"> </w:t>
      </w:r>
      <w:r>
        <w:rPr>
          <w:color w:val="1D1D1F"/>
          <w:sz w:val="24"/>
        </w:rPr>
        <w:t>и</w:t>
      </w:r>
      <w:r>
        <w:rPr>
          <w:color w:val="1D1D1F"/>
          <w:spacing w:val="21"/>
          <w:sz w:val="24"/>
        </w:rPr>
        <w:t xml:space="preserve"> </w:t>
      </w:r>
      <w:r>
        <w:rPr>
          <w:color w:val="1D1D1F"/>
          <w:sz w:val="24"/>
        </w:rPr>
        <w:t>сроков</w:t>
      </w:r>
      <w:r>
        <w:rPr>
          <w:color w:val="1D1D1F"/>
          <w:spacing w:val="16"/>
          <w:sz w:val="24"/>
        </w:rPr>
        <w:t xml:space="preserve"> </w:t>
      </w:r>
      <w:r>
        <w:rPr>
          <w:color w:val="1D1D1F"/>
          <w:sz w:val="24"/>
        </w:rPr>
        <w:t>реализации</w:t>
      </w:r>
      <w:r>
        <w:rPr>
          <w:color w:val="1D1D1F"/>
          <w:spacing w:val="18"/>
          <w:sz w:val="24"/>
        </w:rPr>
        <w:t xml:space="preserve"> </w:t>
      </w:r>
      <w:r>
        <w:rPr>
          <w:color w:val="1D1D1F"/>
          <w:sz w:val="24"/>
        </w:rPr>
        <w:t>пищевых</w:t>
      </w:r>
      <w:r>
        <w:rPr>
          <w:color w:val="1D1D1F"/>
          <w:spacing w:val="17"/>
          <w:sz w:val="24"/>
        </w:rPr>
        <w:t xml:space="preserve"> </w:t>
      </w:r>
      <w:r>
        <w:rPr>
          <w:color w:val="1D1D1F"/>
          <w:spacing w:val="-2"/>
          <w:sz w:val="24"/>
        </w:rPr>
        <w:t>продуктов.</w:t>
      </w:r>
    </w:p>
    <w:p w14:paraId="40AED4FB" w14:textId="77777777" w:rsidR="00245427" w:rsidRDefault="00B5488F" w:rsidP="009A5334">
      <w:pPr>
        <w:pStyle w:val="a5"/>
        <w:numPr>
          <w:ilvl w:val="1"/>
          <w:numId w:val="19"/>
        </w:numPr>
        <w:tabs>
          <w:tab w:val="left" w:pos="696"/>
        </w:tabs>
        <w:ind w:right="934" w:firstLine="0"/>
        <w:rPr>
          <w:sz w:val="24"/>
        </w:rPr>
      </w:pPr>
      <w:r>
        <w:rPr>
          <w:color w:val="0078D3"/>
          <w:sz w:val="24"/>
          <w:u w:val="single" w:color="0078D3"/>
        </w:rPr>
        <w:t>Комиссия по контролю за организацией и качеством питания, и иные назначенные</w:t>
      </w:r>
      <w:r>
        <w:rPr>
          <w:color w:val="0078D3"/>
          <w:sz w:val="24"/>
        </w:rPr>
        <w:t xml:space="preserve"> </w:t>
      </w:r>
      <w:r>
        <w:rPr>
          <w:color w:val="0078D3"/>
          <w:sz w:val="24"/>
          <w:u w:val="single" w:color="0078D3"/>
        </w:rPr>
        <w:t>ответственные лица в пределах предоставленных полномочий осуществляют:</w:t>
      </w:r>
    </w:p>
    <w:p w14:paraId="0E2D776E" w14:textId="77777777" w:rsidR="00245427" w:rsidRDefault="00B5488F">
      <w:pPr>
        <w:pStyle w:val="a5"/>
        <w:numPr>
          <w:ilvl w:val="0"/>
          <w:numId w:val="5"/>
        </w:numPr>
        <w:tabs>
          <w:tab w:val="left" w:pos="861"/>
        </w:tabs>
        <w:ind w:right="154"/>
        <w:rPr>
          <w:sz w:val="24"/>
        </w:rPr>
      </w:pPr>
      <w:r>
        <w:rPr>
          <w:color w:val="1D1D1F"/>
          <w:sz w:val="24"/>
        </w:rPr>
        <w:t>проверку поступающей пищевой продукции и продовольственного сырья, включая контроль целостности упаковки, маркировки, сроков годности, условий транспортирования, внешнего вида, цвета, запаха и консистенции в случаях, когда такая оценка безопасна и предусмотрена порядком приёмки;</w:t>
      </w:r>
    </w:p>
    <w:p w14:paraId="014B6D10" w14:textId="77777777" w:rsidR="00245427" w:rsidRDefault="00B5488F">
      <w:pPr>
        <w:pStyle w:val="a5"/>
        <w:numPr>
          <w:ilvl w:val="0"/>
          <w:numId w:val="5"/>
        </w:numPr>
        <w:tabs>
          <w:tab w:val="left" w:pos="861"/>
        </w:tabs>
        <w:ind w:right="175"/>
        <w:rPr>
          <w:sz w:val="24"/>
        </w:rPr>
      </w:pPr>
      <w:r>
        <w:rPr>
          <w:color w:val="1D1D1F"/>
          <w:sz w:val="24"/>
        </w:rPr>
        <w:t>проверку товаросопроводительной документации и документов об оценке соответствия, предусмотренных техническими регламентами;</w:t>
      </w:r>
    </w:p>
    <w:p w14:paraId="34D048FD" w14:textId="77777777" w:rsidR="00245427" w:rsidRDefault="00B5488F">
      <w:pPr>
        <w:pStyle w:val="a5"/>
        <w:numPr>
          <w:ilvl w:val="0"/>
          <w:numId w:val="5"/>
        </w:numPr>
        <w:tabs>
          <w:tab w:val="left" w:pos="861"/>
        </w:tabs>
        <w:spacing w:before="64"/>
        <w:ind w:right="391"/>
        <w:rPr>
          <w:sz w:val="24"/>
        </w:rPr>
      </w:pPr>
      <w:r>
        <w:rPr>
          <w:noProof/>
          <w:sz w:val="24"/>
          <w:lang w:eastAsia="ru-RU"/>
        </w:rPr>
        <mc:AlternateContent>
          <mc:Choice Requires="wps">
            <w:drawing>
              <wp:anchor distT="0" distB="0" distL="0" distR="0" simplePos="0" relativeHeight="15736832" behindDoc="0" locked="0" layoutInCell="1" allowOverlap="1" wp14:anchorId="4DD7EE0E" wp14:editId="6FD47DAD">
                <wp:simplePos x="0" y="0"/>
                <wp:positionH relativeFrom="page">
                  <wp:posOffset>359663</wp:posOffset>
                </wp:positionH>
                <wp:positionV relativeFrom="page">
                  <wp:posOffset>1231645</wp:posOffset>
                </wp:positionV>
                <wp:extent cx="9525" cy="17526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59"/>
                              </a:lnTo>
                              <a:lnTo>
                                <a:pt x="9143" y="17525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5BDF40" id="Graphic 18" o:spid="_x0000_s1026" style="position:absolute;margin-left:28.3pt;margin-top:97pt;width:.75pt;height:13.8pt;z-index:15736832;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" path="m9143,l,,,175259r9143,l9143,xe" fillcolor="black" stroked="f">
                <v:path arrowok="t"/>
                <w10:wrap anchorx="page" anchory="page"/>
              </v:shape>
            </w:pict>
          </mc:Fallback>
        </mc:AlternateContent>
      </w:r>
      <w:r>
        <w:rPr>
          <w:noProof/>
          <w:sz w:val="24"/>
          <w:lang w:eastAsia="ru-RU"/>
        </w:rPr>
        <mc:AlternateContent>
          <mc:Choice Requires="wps">
            <w:drawing>
              <wp:anchor distT="0" distB="0" distL="0" distR="0" simplePos="0" relativeHeight="15737344" behindDoc="0" locked="0" layoutInCell="1" allowOverlap="1" wp14:anchorId="45E659F2" wp14:editId="31157BBF">
                <wp:simplePos x="0" y="0"/>
                <wp:positionH relativeFrom="page">
                  <wp:posOffset>359663</wp:posOffset>
                </wp:positionH>
                <wp:positionV relativeFrom="page">
                  <wp:posOffset>6840677</wp:posOffset>
                </wp:positionV>
                <wp:extent cx="9525" cy="48387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83870"/>
                        </a:xfrm>
                        <a:custGeom>
                          <a:avLst/>
                          <a:gdLst/>
                          <a:ahLst/>
                          <a:cxnLst/>
                          <a:rect l="l" t="t" r="r" b="b"/>
                          <a:pathLst>
                            <a:path w="9525" h="483870">
                              <a:moveTo>
                                <a:pt x="9143" y="0"/>
                              </a:moveTo>
                              <a:lnTo>
                                <a:pt x="0" y="0"/>
                              </a:lnTo>
                              <a:lnTo>
                                <a:pt x="0" y="483412"/>
                              </a:lnTo>
                              <a:lnTo>
                                <a:pt x="9143" y="48341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843B48" id="Graphic 19" o:spid="_x0000_s1026" style="position:absolute;margin-left:28.3pt;margin-top:538.65pt;width:.75pt;height:38.1pt;z-index:15737344;visibility:visible;mso-wrap-style:square;mso-wrap-distance-left:0;mso-wrap-distance-top:0;mso-wrap-distance-right:0;mso-wrap-distance-bottom:0;mso-position-horizontal:absolute;mso-position-horizontal-relative:page;mso-position-vertical:absolute;mso-position-vertical-relative:page;v-text-anchor:top" coordsize="9525,483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" path="m9143,l,,,483412r9143,l9143,xe" fillcolor="black" stroked="f">
                <v:path arrowok="t"/>
                <w10:wrap anchorx="page" anchory="page"/>
              </v:shape>
            </w:pict>
          </mc:Fallback>
        </mc:AlternateContent>
      </w:r>
      <w:r>
        <w:rPr>
          <w:color w:val="1D1D1F"/>
          <w:sz w:val="24"/>
        </w:rPr>
        <w:t>оформление отказа в приёмке продукции при отсутствии обязательной документации, нарушении упаковки, маркировки, температурного режима, сроков годности или наличии признаков порчи.</w:t>
      </w:r>
    </w:p>
    <w:p w14:paraId="358CD259" w14:textId="77777777" w:rsidR="00245427" w:rsidRDefault="00B5488F">
      <w:pPr>
        <w:pStyle w:val="a3"/>
        <w:ind w:right="227"/>
      </w:pPr>
      <w:r>
        <w:rPr>
          <w:color w:val="1D1D1F"/>
        </w:rPr>
        <w:t xml:space="preserve">Определение вкуса поступающего сырья, полуфабрикатов и пищевой продукции, не предназначенной для употребления без дополнительной обработки, при приёмке не </w:t>
      </w:r>
      <w:r>
        <w:rPr>
          <w:color w:val="1D1D1F"/>
          <w:spacing w:val="-2"/>
        </w:rPr>
        <w:t>производится.</w:t>
      </w:r>
    </w:p>
    <w:p w14:paraId="766E8243" w14:textId="77777777" w:rsidR="00245427" w:rsidRDefault="00B5488F" w:rsidP="009A5334">
      <w:pPr>
        <w:pStyle w:val="a5"/>
        <w:numPr>
          <w:ilvl w:val="1"/>
          <w:numId w:val="19"/>
        </w:numPr>
        <w:tabs>
          <w:tab w:val="left" w:pos="696"/>
        </w:tabs>
        <w:ind w:left="696" w:hanging="555"/>
        <w:rPr>
          <w:sz w:val="24"/>
        </w:rPr>
      </w:pPr>
      <w:r>
        <w:rPr>
          <w:color w:val="0078D3"/>
          <w:sz w:val="24"/>
          <w:u w:val="single" w:color="0078D3"/>
        </w:rPr>
        <w:t>Лицо,</w:t>
      </w:r>
      <w:r>
        <w:rPr>
          <w:color w:val="0078D3"/>
          <w:spacing w:val="21"/>
          <w:sz w:val="24"/>
          <w:u w:val="single" w:color="0078D3"/>
        </w:rPr>
        <w:t xml:space="preserve"> </w:t>
      </w:r>
      <w:r>
        <w:rPr>
          <w:color w:val="0078D3"/>
          <w:sz w:val="24"/>
          <w:u w:val="single" w:color="0078D3"/>
        </w:rPr>
        <w:t>ответственное</w:t>
      </w:r>
      <w:r>
        <w:rPr>
          <w:color w:val="0078D3"/>
          <w:spacing w:val="20"/>
          <w:sz w:val="24"/>
          <w:u w:val="single" w:color="0078D3"/>
        </w:rPr>
        <w:t xml:space="preserve"> </w:t>
      </w:r>
      <w:r>
        <w:rPr>
          <w:color w:val="0078D3"/>
          <w:sz w:val="24"/>
          <w:u w:val="single" w:color="0078D3"/>
        </w:rPr>
        <w:t>за</w:t>
      </w:r>
      <w:r>
        <w:rPr>
          <w:color w:val="0078D3"/>
          <w:spacing w:val="23"/>
          <w:sz w:val="24"/>
          <w:u w:val="single" w:color="0078D3"/>
        </w:rPr>
        <w:t xml:space="preserve"> </w:t>
      </w:r>
      <w:r>
        <w:rPr>
          <w:color w:val="0078D3"/>
          <w:sz w:val="24"/>
          <w:u w:val="single" w:color="0078D3"/>
        </w:rPr>
        <w:t>организацию</w:t>
      </w:r>
      <w:r>
        <w:rPr>
          <w:color w:val="0078D3"/>
          <w:spacing w:val="23"/>
          <w:sz w:val="24"/>
          <w:u w:val="single" w:color="0078D3"/>
        </w:rPr>
        <w:t xml:space="preserve"> </w:t>
      </w:r>
      <w:r>
        <w:rPr>
          <w:color w:val="0078D3"/>
          <w:spacing w:val="-2"/>
          <w:sz w:val="24"/>
          <w:u w:val="single" w:color="0078D3"/>
        </w:rPr>
        <w:t>питания:</w:t>
      </w:r>
    </w:p>
    <w:p w14:paraId="08882DB1" w14:textId="77777777" w:rsidR="00245427" w:rsidRDefault="00245427">
      <w:pPr>
        <w:pStyle w:val="a3"/>
        <w:spacing w:before="5"/>
        <w:ind w:left="0"/>
      </w:pPr>
    </w:p>
    <w:p w14:paraId="6B4DA1C3" w14:textId="77777777" w:rsidR="00245427" w:rsidRDefault="00B5488F">
      <w:pPr>
        <w:pStyle w:val="a5"/>
        <w:numPr>
          <w:ilvl w:val="0"/>
          <w:numId w:val="4"/>
        </w:numPr>
        <w:tabs>
          <w:tab w:val="left" w:pos="861"/>
        </w:tabs>
        <w:ind w:right="488"/>
        <w:rPr>
          <w:sz w:val="24"/>
        </w:rPr>
      </w:pPr>
      <w:r>
        <w:rPr>
          <w:color w:val="1D1D1F"/>
          <w:sz w:val="24"/>
        </w:rPr>
        <w:t xml:space="preserve">координирует и контролирует деятельность классных руководителей по организации </w:t>
      </w:r>
      <w:r>
        <w:rPr>
          <w:color w:val="1D1D1F"/>
          <w:spacing w:val="-2"/>
          <w:sz w:val="24"/>
        </w:rPr>
        <w:t>питания;</w:t>
      </w:r>
    </w:p>
    <w:p w14:paraId="1C43941A" w14:textId="77777777" w:rsidR="00245427" w:rsidRDefault="00B5488F">
      <w:pPr>
        <w:pStyle w:val="a5"/>
        <w:numPr>
          <w:ilvl w:val="0"/>
          <w:numId w:val="4"/>
        </w:numPr>
        <w:tabs>
          <w:tab w:val="left" w:pos="861"/>
        </w:tabs>
        <w:spacing w:before="74"/>
        <w:ind w:right="413"/>
        <w:rPr>
          <w:sz w:val="24"/>
        </w:rPr>
      </w:pPr>
      <w:r>
        <w:rPr>
          <w:color w:val="1D1D1F"/>
          <w:sz w:val="24"/>
        </w:rPr>
        <w:t>формирует и ведёт списки обучающихся, имеющих право на бесплатное или льготное питание, на основании документов и сведений, предусмотренных нормативными правовыми актами;</w:t>
      </w:r>
    </w:p>
    <w:p w14:paraId="67957066" w14:textId="77777777" w:rsidR="00245427" w:rsidRDefault="00B5488F">
      <w:pPr>
        <w:pStyle w:val="a5"/>
        <w:numPr>
          <w:ilvl w:val="0"/>
          <w:numId w:val="4"/>
        </w:numPr>
        <w:tabs>
          <w:tab w:val="left" w:pos="861"/>
        </w:tabs>
        <w:spacing w:before="75"/>
        <w:ind w:right="505"/>
        <w:rPr>
          <w:sz w:val="24"/>
        </w:rPr>
      </w:pPr>
      <w:r>
        <w:rPr>
          <w:color w:val="1D1D1F"/>
          <w:sz w:val="24"/>
        </w:rPr>
        <w:t>передаёт персональные данные обучающихся только уполномоченным работникам и организациям в объёме, необходимом для организации питания и предоставления соответствующей меры поддержки;</w:t>
      </w:r>
    </w:p>
    <w:p w14:paraId="6B05F9C7" w14:textId="77777777" w:rsidR="00245427" w:rsidRDefault="00B5488F">
      <w:pPr>
        <w:pStyle w:val="a5"/>
        <w:numPr>
          <w:ilvl w:val="0"/>
          <w:numId w:val="4"/>
        </w:numPr>
        <w:tabs>
          <w:tab w:val="left" w:pos="861"/>
        </w:tabs>
        <w:spacing w:before="77"/>
        <w:ind w:right="758"/>
        <w:jc w:val="both"/>
        <w:rPr>
          <w:sz w:val="24"/>
        </w:rPr>
      </w:pPr>
      <w:r>
        <w:rPr>
          <w:color w:val="1D1D1F"/>
          <w:sz w:val="24"/>
        </w:rPr>
        <w:t>не передаёт персонифицированные списки обучающихся органам государственно-общественного управления, родительским комитетам и иным лицам, не имеющим законного основания для доступа к таким сведениям;</w:t>
      </w:r>
    </w:p>
    <w:p w14:paraId="5F4C49BE" w14:textId="77777777" w:rsidR="00245427" w:rsidRDefault="00B5488F">
      <w:pPr>
        <w:pStyle w:val="a5"/>
        <w:numPr>
          <w:ilvl w:val="0"/>
          <w:numId w:val="4"/>
        </w:numPr>
        <w:tabs>
          <w:tab w:val="left" w:pos="861"/>
        </w:tabs>
        <w:spacing w:before="75"/>
        <w:ind w:right="31"/>
        <w:rPr>
          <w:sz w:val="24"/>
        </w:rPr>
      </w:pPr>
      <w:r>
        <w:rPr>
          <w:color w:val="1D1D1F"/>
          <w:sz w:val="24"/>
        </w:rPr>
        <w:t>представляет коллегиальным органам обезличенные сведения о количестве обучающихся соответствующих категорий, если это необходимо для рассмотрения вопросов</w:t>
      </w:r>
      <w:r>
        <w:rPr>
          <w:color w:val="1D1D1F"/>
          <w:spacing w:val="80"/>
          <w:sz w:val="24"/>
        </w:rPr>
        <w:t xml:space="preserve"> </w:t>
      </w:r>
      <w:r>
        <w:rPr>
          <w:color w:val="1D1D1F"/>
          <w:sz w:val="24"/>
        </w:rPr>
        <w:t>организации питания;</w:t>
      </w:r>
    </w:p>
    <w:p w14:paraId="0CB5E102" w14:textId="77777777" w:rsidR="00245427" w:rsidRDefault="00B5488F">
      <w:pPr>
        <w:pStyle w:val="a5"/>
        <w:numPr>
          <w:ilvl w:val="0"/>
          <w:numId w:val="4"/>
        </w:numPr>
        <w:tabs>
          <w:tab w:val="left" w:pos="861"/>
        </w:tabs>
        <w:spacing w:before="74"/>
        <w:ind w:right="569"/>
        <w:rPr>
          <w:sz w:val="24"/>
        </w:rPr>
      </w:pPr>
      <w:r>
        <w:rPr>
          <w:color w:val="1D1D1F"/>
          <w:sz w:val="24"/>
        </w:rPr>
        <w:t>передаёт заведующему производством и иным уполномоченным лицам только те сведения об обучающихся, которые необходимы для определения количества и вида предоставляемого питания, без передачи сведений о диагнозах, состоянии здоровья, материальном положении семьи и иных избыточных персональных данных;</w:t>
      </w:r>
    </w:p>
    <w:p w14:paraId="3885BB2E" w14:textId="77777777" w:rsidR="00245427" w:rsidRDefault="00B5488F">
      <w:pPr>
        <w:pStyle w:val="a5"/>
        <w:numPr>
          <w:ilvl w:val="0"/>
          <w:numId w:val="4"/>
        </w:numPr>
        <w:tabs>
          <w:tab w:val="left" w:pos="861"/>
        </w:tabs>
        <w:spacing w:before="75"/>
        <w:ind w:right="232"/>
        <w:rPr>
          <w:sz w:val="24"/>
        </w:rPr>
      </w:pPr>
      <w:r>
        <w:rPr>
          <w:color w:val="1D1D1F"/>
          <w:sz w:val="24"/>
        </w:rPr>
        <w:t>обеспечивает учёт фактической посещаемости школьниками столовой, охват питанием, контролирует ежедневный порядок учета количества фактически полученных обучающимися горячих завтраков по классам;</w:t>
      </w:r>
    </w:p>
    <w:p w14:paraId="7D6AA90D" w14:textId="77777777" w:rsidR="00245427" w:rsidRDefault="00B5488F">
      <w:pPr>
        <w:pStyle w:val="a5"/>
        <w:numPr>
          <w:ilvl w:val="0"/>
          <w:numId w:val="4"/>
        </w:numPr>
        <w:tabs>
          <w:tab w:val="left" w:pos="861"/>
        </w:tabs>
        <w:spacing w:before="75"/>
        <w:ind w:right="126"/>
        <w:rPr>
          <w:sz w:val="24"/>
        </w:rPr>
      </w:pPr>
      <w:r>
        <w:rPr>
          <w:color w:val="1D1D1F"/>
          <w:sz w:val="24"/>
        </w:rPr>
        <w:t>получает и обрабатывает сведения о наличии у обучающихся права на бесплатное или льготное питание только в порядке, предусмотренном нормативными правовыми актами</w:t>
      </w:r>
      <w:r>
        <w:rPr>
          <w:color w:val="1D1D1F"/>
          <w:spacing w:val="80"/>
          <w:sz w:val="24"/>
        </w:rPr>
        <w:t xml:space="preserve"> </w:t>
      </w:r>
      <w:r>
        <w:rPr>
          <w:color w:val="1D1D1F"/>
          <w:sz w:val="24"/>
        </w:rPr>
        <w:t>и соглашениями об информационном взаимодействии;</w:t>
      </w:r>
    </w:p>
    <w:p w14:paraId="7FE453A7" w14:textId="77777777" w:rsidR="00245427" w:rsidRDefault="00B5488F">
      <w:pPr>
        <w:pStyle w:val="a5"/>
        <w:numPr>
          <w:ilvl w:val="0"/>
          <w:numId w:val="4"/>
        </w:numPr>
        <w:tabs>
          <w:tab w:val="left" w:pos="861"/>
        </w:tabs>
        <w:spacing w:before="77"/>
        <w:rPr>
          <w:sz w:val="24"/>
        </w:rPr>
      </w:pPr>
      <w:r>
        <w:rPr>
          <w:color w:val="1D1D1F"/>
          <w:sz w:val="24"/>
        </w:rPr>
        <w:t>инициирует,</w:t>
      </w:r>
      <w:r>
        <w:rPr>
          <w:color w:val="1D1D1F"/>
          <w:spacing w:val="20"/>
          <w:sz w:val="24"/>
        </w:rPr>
        <w:t xml:space="preserve"> </w:t>
      </w:r>
      <w:r>
        <w:rPr>
          <w:color w:val="1D1D1F"/>
          <w:sz w:val="24"/>
        </w:rPr>
        <w:t>разрабатывает</w:t>
      </w:r>
      <w:r>
        <w:rPr>
          <w:color w:val="1D1D1F"/>
          <w:spacing w:val="24"/>
          <w:sz w:val="24"/>
        </w:rPr>
        <w:t xml:space="preserve"> </w:t>
      </w:r>
      <w:r>
        <w:rPr>
          <w:color w:val="1D1D1F"/>
          <w:sz w:val="24"/>
        </w:rPr>
        <w:t>и</w:t>
      </w:r>
      <w:r>
        <w:rPr>
          <w:color w:val="1D1D1F"/>
          <w:spacing w:val="25"/>
          <w:sz w:val="24"/>
        </w:rPr>
        <w:t xml:space="preserve"> </w:t>
      </w:r>
      <w:r>
        <w:rPr>
          <w:color w:val="1D1D1F"/>
          <w:sz w:val="24"/>
        </w:rPr>
        <w:t>координирует</w:t>
      </w:r>
      <w:r>
        <w:rPr>
          <w:color w:val="1D1D1F"/>
          <w:spacing w:val="26"/>
          <w:sz w:val="24"/>
        </w:rPr>
        <w:t xml:space="preserve"> </w:t>
      </w:r>
      <w:r>
        <w:rPr>
          <w:color w:val="1D1D1F"/>
          <w:sz w:val="24"/>
        </w:rPr>
        <w:t>работу</w:t>
      </w:r>
      <w:r>
        <w:rPr>
          <w:color w:val="1D1D1F"/>
          <w:spacing w:val="23"/>
          <w:sz w:val="24"/>
        </w:rPr>
        <w:t xml:space="preserve"> </w:t>
      </w:r>
      <w:r>
        <w:rPr>
          <w:color w:val="1D1D1F"/>
          <w:sz w:val="24"/>
        </w:rPr>
        <w:t>по</w:t>
      </w:r>
      <w:r>
        <w:rPr>
          <w:color w:val="1D1D1F"/>
          <w:spacing w:val="23"/>
          <w:sz w:val="24"/>
        </w:rPr>
        <w:t xml:space="preserve"> </w:t>
      </w:r>
      <w:r>
        <w:rPr>
          <w:color w:val="1D1D1F"/>
          <w:sz w:val="24"/>
        </w:rPr>
        <w:t>формированию</w:t>
      </w:r>
      <w:r>
        <w:rPr>
          <w:color w:val="1D1D1F"/>
          <w:spacing w:val="24"/>
          <w:sz w:val="24"/>
        </w:rPr>
        <w:t xml:space="preserve"> </w:t>
      </w:r>
      <w:r>
        <w:rPr>
          <w:color w:val="1D1D1F"/>
          <w:sz w:val="24"/>
        </w:rPr>
        <w:t>культуры</w:t>
      </w:r>
      <w:r>
        <w:rPr>
          <w:color w:val="1D1D1F"/>
          <w:spacing w:val="22"/>
          <w:sz w:val="24"/>
        </w:rPr>
        <w:t xml:space="preserve"> </w:t>
      </w:r>
      <w:r>
        <w:rPr>
          <w:color w:val="1D1D1F"/>
          <w:spacing w:val="-2"/>
          <w:sz w:val="24"/>
        </w:rPr>
        <w:t>питания;</w:t>
      </w:r>
    </w:p>
    <w:p w14:paraId="756A184A" w14:textId="77777777" w:rsidR="00245427" w:rsidRDefault="00B5488F">
      <w:pPr>
        <w:pStyle w:val="a5"/>
        <w:numPr>
          <w:ilvl w:val="0"/>
          <w:numId w:val="4"/>
        </w:numPr>
        <w:tabs>
          <w:tab w:val="left" w:pos="861"/>
        </w:tabs>
        <w:spacing w:before="74"/>
        <w:rPr>
          <w:sz w:val="24"/>
        </w:rPr>
      </w:pPr>
      <w:r>
        <w:rPr>
          <w:color w:val="1D1D1F"/>
          <w:sz w:val="24"/>
        </w:rPr>
        <w:t>осуществляет</w:t>
      </w:r>
      <w:r>
        <w:rPr>
          <w:color w:val="1D1D1F"/>
          <w:spacing w:val="32"/>
          <w:sz w:val="24"/>
        </w:rPr>
        <w:t xml:space="preserve"> </w:t>
      </w:r>
      <w:r>
        <w:rPr>
          <w:color w:val="1D1D1F"/>
          <w:sz w:val="24"/>
        </w:rPr>
        <w:t>мониторинг</w:t>
      </w:r>
      <w:r>
        <w:rPr>
          <w:color w:val="1D1D1F"/>
          <w:spacing w:val="29"/>
          <w:sz w:val="24"/>
        </w:rPr>
        <w:t xml:space="preserve"> </w:t>
      </w:r>
      <w:r>
        <w:rPr>
          <w:color w:val="1D1D1F"/>
          <w:sz w:val="24"/>
        </w:rPr>
        <w:t>удовлетворенности</w:t>
      </w:r>
      <w:r>
        <w:rPr>
          <w:color w:val="1D1D1F"/>
          <w:spacing w:val="30"/>
          <w:sz w:val="24"/>
        </w:rPr>
        <w:t xml:space="preserve"> </w:t>
      </w:r>
      <w:r>
        <w:rPr>
          <w:color w:val="1D1D1F"/>
          <w:sz w:val="24"/>
        </w:rPr>
        <w:t>качеством</w:t>
      </w:r>
      <w:r>
        <w:rPr>
          <w:color w:val="1D1D1F"/>
          <w:spacing w:val="28"/>
          <w:sz w:val="24"/>
        </w:rPr>
        <w:t xml:space="preserve"> </w:t>
      </w:r>
      <w:r>
        <w:rPr>
          <w:color w:val="1D1D1F"/>
          <w:sz w:val="24"/>
        </w:rPr>
        <w:t>школьного</w:t>
      </w:r>
      <w:r>
        <w:rPr>
          <w:color w:val="1D1D1F"/>
          <w:spacing w:val="29"/>
          <w:sz w:val="24"/>
        </w:rPr>
        <w:t xml:space="preserve"> </w:t>
      </w:r>
      <w:r>
        <w:rPr>
          <w:color w:val="1D1D1F"/>
          <w:spacing w:val="-2"/>
          <w:sz w:val="24"/>
        </w:rPr>
        <w:t>питания;</w:t>
      </w:r>
    </w:p>
    <w:p w14:paraId="0232BB02" w14:textId="77777777" w:rsidR="00245427" w:rsidRDefault="00B5488F">
      <w:pPr>
        <w:pStyle w:val="a5"/>
        <w:numPr>
          <w:ilvl w:val="0"/>
          <w:numId w:val="4"/>
        </w:numPr>
        <w:tabs>
          <w:tab w:val="left" w:pos="861"/>
        </w:tabs>
        <w:spacing w:before="74"/>
        <w:rPr>
          <w:sz w:val="24"/>
        </w:rPr>
      </w:pPr>
      <w:r>
        <w:rPr>
          <w:color w:val="1D1D1F"/>
          <w:sz w:val="24"/>
        </w:rPr>
        <w:t>вносит</w:t>
      </w:r>
      <w:r>
        <w:rPr>
          <w:color w:val="1D1D1F"/>
          <w:spacing w:val="19"/>
          <w:sz w:val="24"/>
        </w:rPr>
        <w:t xml:space="preserve"> </w:t>
      </w:r>
      <w:r>
        <w:rPr>
          <w:color w:val="1D1D1F"/>
          <w:sz w:val="24"/>
        </w:rPr>
        <w:t>предложения</w:t>
      </w:r>
      <w:r>
        <w:rPr>
          <w:color w:val="1D1D1F"/>
          <w:spacing w:val="19"/>
          <w:sz w:val="24"/>
        </w:rPr>
        <w:t xml:space="preserve"> </w:t>
      </w:r>
      <w:r>
        <w:rPr>
          <w:color w:val="1D1D1F"/>
          <w:sz w:val="24"/>
        </w:rPr>
        <w:t>по</w:t>
      </w:r>
      <w:r>
        <w:rPr>
          <w:color w:val="1D1D1F"/>
          <w:spacing w:val="19"/>
          <w:sz w:val="24"/>
        </w:rPr>
        <w:t xml:space="preserve"> </w:t>
      </w:r>
      <w:r>
        <w:rPr>
          <w:color w:val="1D1D1F"/>
          <w:sz w:val="24"/>
        </w:rPr>
        <w:t>улучшению</w:t>
      </w:r>
      <w:r>
        <w:rPr>
          <w:color w:val="1D1D1F"/>
          <w:spacing w:val="20"/>
          <w:sz w:val="24"/>
        </w:rPr>
        <w:t xml:space="preserve"> </w:t>
      </w:r>
      <w:r>
        <w:rPr>
          <w:color w:val="1D1D1F"/>
          <w:spacing w:val="-2"/>
          <w:sz w:val="24"/>
        </w:rPr>
        <w:t>питания.</w:t>
      </w:r>
    </w:p>
    <w:p w14:paraId="6F3CF365" w14:textId="77777777" w:rsidR="00245427" w:rsidRDefault="00245427">
      <w:pPr>
        <w:pStyle w:val="a3"/>
        <w:spacing w:before="3"/>
        <w:ind w:left="0"/>
      </w:pPr>
    </w:p>
    <w:p w14:paraId="10526853" w14:textId="77777777" w:rsidR="00245427" w:rsidRDefault="00B5488F" w:rsidP="009A5334">
      <w:pPr>
        <w:pStyle w:val="a5"/>
        <w:numPr>
          <w:ilvl w:val="1"/>
          <w:numId w:val="19"/>
        </w:numPr>
        <w:tabs>
          <w:tab w:val="left" w:pos="819"/>
        </w:tabs>
        <w:ind w:left="819" w:hanging="678"/>
        <w:rPr>
          <w:sz w:val="24"/>
        </w:rPr>
      </w:pPr>
      <w:r>
        <w:rPr>
          <w:color w:val="0078D3"/>
          <w:sz w:val="24"/>
          <w:u w:val="single" w:color="0078D3"/>
        </w:rPr>
        <w:t>Классные</w:t>
      </w:r>
      <w:r>
        <w:rPr>
          <w:color w:val="0078D3"/>
          <w:spacing w:val="16"/>
          <w:sz w:val="24"/>
          <w:u w:val="single" w:color="0078D3"/>
        </w:rPr>
        <w:t xml:space="preserve"> </w:t>
      </w:r>
      <w:r>
        <w:rPr>
          <w:color w:val="0078D3"/>
          <w:sz w:val="24"/>
          <w:u w:val="single" w:color="0078D3"/>
        </w:rPr>
        <w:t>руководители</w:t>
      </w:r>
      <w:r>
        <w:rPr>
          <w:color w:val="0078D3"/>
          <w:spacing w:val="19"/>
          <w:sz w:val="24"/>
          <w:u w:val="single" w:color="0078D3"/>
        </w:rPr>
        <w:t xml:space="preserve"> </w:t>
      </w:r>
      <w:r>
        <w:rPr>
          <w:color w:val="0078D3"/>
          <w:sz w:val="24"/>
          <w:u w:val="single" w:color="0078D3"/>
        </w:rPr>
        <w:t>в</w:t>
      </w:r>
      <w:r>
        <w:rPr>
          <w:color w:val="0078D3"/>
          <w:spacing w:val="20"/>
          <w:sz w:val="24"/>
          <w:u w:val="single" w:color="0078D3"/>
        </w:rPr>
        <w:t xml:space="preserve"> </w:t>
      </w:r>
      <w:r>
        <w:rPr>
          <w:color w:val="0078D3"/>
          <w:sz w:val="24"/>
          <w:u w:val="single" w:color="0078D3"/>
        </w:rPr>
        <w:t>пределах</w:t>
      </w:r>
      <w:r>
        <w:rPr>
          <w:color w:val="0078D3"/>
          <w:spacing w:val="20"/>
          <w:sz w:val="24"/>
          <w:u w:val="single" w:color="0078D3"/>
        </w:rPr>
        <w:t xml:space="preserve"> </w:t>
      </w:r>
      <w:r>
        <w:rPr>
          <w:color w:val="0078D3"/>
          <w:sz w:val="24"/>
          <w:u w:val="single" w:color="0078D3"/>
        </w:rPr>
        <w:t>своей</w:t>
      </w:r>
      <w:r>
        <w:rPr>
          <w:color w:val="0078D3"/>
          <w:spacing w:val="19"/>
          <w:sz w:val="24"/>
          <w:u w:val="single" w:color="0078D3"/>
        </w:rPr>
        <w:t xml:space="preserve"> </w:t>
      </w:r>
      <w:r>
        <w:rPr>
          <w:color w:val="0078D3"/>
          <w:sz w:val="24"/>
          <w:u w:val="single" w:color="0078D3"/>
        </w:rPr>
        <w:t>трудовой</w:t>
      </w:r>
      <w:r>
        <w:rPr>
          <w:color w:val="0078D3"/>
          <w:spacing w:val="22"/>
          <w:sz w:val="24"/>
          <w:u w:val="single" w:color="0078D3"/>
        </w:rPr>
        <w:t xml:space="preserve"> </w:t>
      </w:r>
      <w:r>
        <w:rPr>
          <w:color w:val="0078D3"/>
          <w:spacing w:val="-2"/>
          <w:sz w:val="24"/>
          <w:u w:val="single" w:color="0078D3"/>
        </w:rPr>
        <w:t>функции:</w:t>
      </w:r>
    </w:p>
    <w:p w14:paraId="447901A8" w14:textId="77777777" w:rsidR="00245427" w:rsidRDefault="00245427">
      <w:pPr>
        <w:pStyle w:val="a3"/>
        <w:spacing w:before="5"/>
        <w:ind w:left="0"/>
      </w:pPr>
    </w:p>
    <w:p w14:paraId="71416B23" w14:textId="77777777" w:rsidR="00245427" w:rsidRDefault="00B5488F">
      <w:pPr>
        <w:pStyle w:val="a5"/>
        <w:numPr>
          <w:ilvl w:val="0"/>
          <w:numId w:val="3"/>
        </w:numPr>
        <w:tabs>
          <w:tab w:val="left" w:pos="861"/>
        </w:tabs>
        <w:ind w:right="743"/>
        <w:rPr>
          <w:sz w:val="24"/>
        </w:rPr>
      </w:pPr>
      <w:r>
        <w:rPr>
          <w:color w:val="1D1D1F"/>
          <w:sz w:val="24"/>
        </w:rPr>
        <w:t>ежедневно представляют лицу, ответственному за организацию питания, заявку на количество обучающихся на следующий учебный день;</w:t>
      </w:r>
    </w:p>
    <w:p w14:paraId="75B80723" w14:textId="77777777" w:rsidR="00245427" w:rsidRDefault="00B5488F">
      <w:pPr>
        <w:pStyle w:val="a5"/>
        <w:numPr>
          <w:ilvl w:val="0"/>
          <w:numId w:val="3"/>
        </w:numPr>
        <w:tabs>
          <w:tab w:val="left" w:pos="861"/>
        </w:tabs>
        <w:ind w:right="1314"/>
        <w:rPr>
          <w:sz w:val="24"/>
        </w:rPr>
      </w:pPr>
      <w:r>
        <w:rPr>
          <w:color w:val="1D1D1F"/>
          <w:sz w:val="24"/>
        </w:rPr>
        <w:t>ежедневно не позднее чем за 1 час до приема пищи в день питания, уточняют представленную ранее заявку;</w:t>
      </w:r>
    </w:p>
    <w:p w14:paraId="2FF6B96F" w14:textId="77777777" w:rsidR="00245427" w:rsidRDefault="00B5488F">
      <w:pPr>
        <w:pStyle w:val="a5"/>
        <w:numPr>
          <w:ilvl w:val="0"/>
          <w:numId w:val="3"/>
        </w:numPr>
        <w:tabs>
          <w:tab w:val="left" w:pos="861"/>
        </w:tabs>
        <w:ind w:right="45"/>
        <w:rPr>
          <w:sz w:val="24"/>
        </w:rPr>
      </w:pPr>
      <w:r>
        <w:rPr>
          <w:color w:val="1D1D1F"/>
          <w:sz w:val="24"/>
        </w:rPr>
        <w:t>информируют обучающихся и родителей (законных представителей) о режиме питания и порядке предоставления бесплатного или льготного питания;</w:t>
      </w:r>
    </w:p>
    <w:p w14:paraId="2734AA92" w14:textId="77777777" w:rsidR="00245427" w:rsidRDefault="00B5488F">
      <w:pPr>
        <w:pStyle w:val="a5"/>
        <w:numPr>
          <w:ilvl w:val="0"/>
          <w:numId w:val="3"/>
        </w:numPr>
        <w:tabs>
          <w:tab w:val="left" w:pos="861"/>
        </w:tabs>
        <w:ind w:right="61"/>
        <w:rPr>
          <w:sz w:val="24"/>
        </w:rPr>
      </w:pPr>
      <w:r>
        <w:rPr>
          <w:color w:val="1D1D1F"/>
          <w:sz w:val="24"/>
        </w:rPr>
        <w:t xml:space="preserve">проводят предусмотренные планами воспитательной работы мероприятия, направленные </w:t>
      </w:r>
      <w:r>
        <w:rPr>
          <w:color w:val="1D1D1F"/>
          <w:sz w:val="24"/>
        </w:rPr>
        <w:lastRenderedPageBreak/>
        <w:t>на формирование культуры здорового питания;</w:t>
      </w:r>
    </w:p>
    <w:p w14:paraId="2A807550" w14:textId="77777777" w:rsidR="00245427" w:rsidRDefault="00B5488F">
      <w:pPr>
        <w:pStyle w:val="a5"/>
        <w:numPr>
          <w:ilvl w:val="0"/>
          <w:numId w:val="3"/>
        </w:numPr>
        <w:tabs>
          <w:tab w:val="left" w:pos="861"/>
        </w:tabs>
        <w:spacing w:before="1"/>
        <w:ind w:right="43"/>
        <w:rPr>
          <w:sz w:val="24"/>
        </w:rPr>
      </w:pPr>
      <w:r>
        <w:rPr>
          <w:color w:val="1D1D1F"/>
          <w:sz w:val="24"/>
        </w:rPr>
        <w:t>передают ответственным работникам поступившие от родителей обращения по вопросам организации питания.</w:t>
      </w:r>
    </w:p>
    <w:p w14:paraId="1D214279" w14:textId="77777777" w:rsidR="00245427" w:rsidRDefault="00B5488F" w:rsidP="009A5334">
      <w:pPr>
        <w:pStyle w:val="a5"/>
        <w:numPr>
          <w:ilvl w:val="1"/>
          <w:numId w:val="19"/>
        </w:numPr>
        <w:tabs>
          <w:tab w:val="left" w:pos="817"/>
        </w:tabs>
        <w:ind w:right="93" w:firstLine="0"/>
        <w:rPr>
          <w:sz w:val="24"/>
        </w:rPr>
      </w:pPr>
      <w:r>
        <w:rPr>
          <w:color w:val="1D1D1F"/>
          <w:sz w:val="24"/>
        </w:rPr>
        <w:t>Ответственный дежурный по школе (дежурный администратор) обеспечивает дежурство учителей и обучающихся в помещении столовой. Дежурные учителя обеспечивают соблюдение режима посещения столовой, личной гигиены обучающихся, общественный порядок и содействуют работникам столовой в организации питания.</w:t>
      </w:r>
    </w:p>
    <w:p w14:paraId="1FFFEF94" w14:textId="77777777" w:rsidR="00245427" w:rsidRDefault="00B5488F">
      <w:pPr>
        <w:pStyle w:val="a3"/>
        <w:ind w:right="69"/>
      </w:pPr>
      <w:r>
        <w:rPr>
          <w:color w:val="1D1D1F"/>
        </w:rPr>
        <w:t>Обучающиеся не привлекаются к работам, связанным с приготовлением, порционированием и раздачей</w:t>
      </w:r>
      <w:r>
        <w:rPr>
          <w:color w:val="1D1D1F"/>
          <w:spacing w:val="40"/>
        </w:rPr>
        <w:t xml:space="preserve"> </w:t>
      </w:r>
      <w:r>
        <w:rPr>
          <w:color w:val="1D1D1F"/>
        </w:rPr>
        <w:t>пищи,</w:t>
      </w:r>
      <w:r>
        <w:rPr>
          <w:color w:val="1D1D1F"/>
          <w:spacing w:val="40"/>
        </w:rPr>
        <w:t xml:space="preserve"> </w:t>
      </w:r>
      <w:r>
        <w:rPr>
          <w:color w:val="1D1D1F"/>
        </w:rPr>
        <w:t>мытьём посуды,</w:t>
      </w:r>
      <w:r>
        <w:rPr>
          <w:color w:val="1D1D1F"/>
          <w:spacing w:val="40"/>
        </w:rPr>
        <w:t xml:space="preserve"> </w:t>
      </w:r>
      <w:r>
        <w:rPr>
          <w:color w:val="1D1D1F"/>
        </w:rPr>
        <w:t>обращением</w:t>
      </w:r>
      <w:r>
        <w:rPr>
          <w:color w:val="1D1D1F"/>
          <w:spacing w:val="40"/>
        </w:rPr>
        <w:t xml:space="preserve"> </w:t>
      </w:r>
      <w:r>
        <w:rPr>
          <w:color w:val="1D1D1F"/>
        </w:rPr>
        <w:t>с отходами,</w:t>
      </w:r>
      <w:r>
        <w:rPr>
          <w:color w:val="1D1D1F"/>
          <w:spacing w:val="40"/>
        </w:rPr>
        <w:t xml:space="preserve"> </w:t>
      </w:r>
      <w:r>
        <w:rPr>
          <w:color w:val="1D1D1F"/>
        </w:rPr>
        <w:t>уборкой</w:t>
      </w:r>
      <w:r>
        <w:rPr>
          <w:color w:val="1D1D1F"/>
          <w:spacing w:val="40"/>
        </w:rPr>
        <w:t xml:space="preserve"> </w:t>
      </w:r>
      <w:r>
        <w:rPr>
          <w:color w:val="1D1D1F"/>
        </w:rPr>
        <w:t>производственных помещений</w:t>
      </w:r>
      <w:r>
        <w:rPr>
          <w:color w:val="1D1D1F"/>
          <w:spacing w:val="29"/>
        </w:rPr>
        <w:t xml:space="preserve"> </w:t>
      </w:r>
      <w:r>
        <w:rPr>
          <w:color w:val="1D1D1F"/>
        </w:rPr>
        <w:t>пищеблока</w:t>
      </w:r>
      <w:r>
        <w:rPr>
          <w:color w:val="1D1D1F"/>
          <w:spacing w:val="29"/>
        </w:rPr>
        <w:t xml:space="preserve"> </w:t>
      </w:r>
      <w:r>
        <w:rPr>
          <w:color w:val="1D1D1F"/>
        </w:rPr>
        <w:t>и</w:t>
      </w:r>
      <w:r>
        <w:rPr>
          <w:color w:val="1D1D1F"/>
          <w:spacing w:val="29"/>
        </w:rPr>
        <w:t xml:space="preserve"> </w:t>
      </w:r>
      <w:r>
        <w:rPr>
          <w:color w:val="1D1D1F"/>
        </w:rPr>
        <w:t>выполнением</w:t>
      </w:r>
      <w:r>
        <w:rPr>
          <w:color w:val="1D1D1F"/>
          <w:spacing w:val="30"/>
        </w:rPr>
        <w:t xml:space="preserve"> </w:t>
      </w:r>
      <w:r>
        <w:rPr>
          <w:color w:val="1D1D1F"/>
        </w:rPr>
        <w:t>иных</w:t>
      </w:r>
      <w:r>
        <w:rPr>
          <w:color w:val="1D1D1F"/>
          <w:spacing w:val="30"/>
        </w:rPr>
        <w:t xml:space="preserve"> </w:t>
      </w:r>
      <w:r>
        <w:rPr>
          <w:color w:val="1D1D1F"/>
        </w:rPr>
        <w:t>работ,</w:t>
      </w:r>
      <w:r>
        <w:rPr>
          <w:color w:val="1D1D1F"/>
          <w:spacing w:val="30"/>
        </w:rPr>
        <w:t xml:space="preserve"> </w:t>
      </w:r>
      <w:r>
        <w:rPr>
          <w:color w:val="1D1D1F"/>
        </w:rPr>
        <w:t>создающих</w:t>
      </w:r>
      <w:r>
        <w:rPr>
          <w:color w:val="1D1D1F"/>
          <w:spacing w:val="30"/>
        </w:rPr>
        <w:t xml:space="preserve"> </w:t>
      </w:r>
      <w:r>
        <w:rPr>
          <w:color w:val="1D1D1F"/>
        </w:rPr>
        <w:t>санитарно-эпидемиологические</w:t>
      </w:r>
    </w:p>
    <w:p w14:paraId="0CA3D120" w14:textId="77777777" w:rsidR="00245427" w:rsidRDefault="00B5488F">
      <w:pPr>
        <w:pStyle w:val="a3"/>
        <w:spacing w:before="64"/>
      </w:pPr>
      <w:r>
        <w:rPr>
          <w:noProof/>
          <w:lang w:eastAsia="ru-RU"/>
        </w:rPr>
        <mc:AlternateContent>
          <mc:Choice Requires="wps">
            <w:drawing>
              <wp:anchor distT="0" distB="0" distL="0" distR="0" simplePos="0" relativeHeight="15737856" behindDoc="0" locked="0" layoutInCell="1" allowOverlap="1" wp14:anchorId="20391845" wp14:editId="4964C64A">
                <wp:simplePos x="0" y="0"/>
                <wp:positionH relativeFrom="page">
                  <wp:posOffset>359663</wp:posOffset>
                </wp:positionH>
                <wp:positionV relativeFrom="page">
                  <wp:posOffset>5438520</wp:posOffset>
                </wp:positionV>
                <wp:extent cx="9525" cy="17526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60"/>
                              </a:lnTo>
                              <a:lnTo>
                                <a:pt x="9143" y="1752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5FEAD3" id="Graphic 20" o:spid="_x0000_s1026" style="position:absolute;margin-left:28.3pt;margin-top:428.25pt;width:.75pt;height:13.8pt;z-index:15737856;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" path="m9143,l,,,175260r9143,l9143,xe" fillcolor="black" stroked="f">
                <v:path arrowok="t"/>
                <w10:wrap anchorx="page" anchory="page"/>
              </v:shape>
            </w:pict>
          </mc:Fallback>
        </mc:AlternateContent>
      </w:r>
      <w:r>
        <w:rPr>
          <w:noProof/>
          <w:lang w:eastAsia="ru-RU"/>
        </w:rPr>
        <mc:AlternateContent>
          <mc:Choice Requires="wps">
            <w:drawing>
              <wp:anchor distT="0" distB="0" distL="0" distR="0" simplePos="0" relativeHeight="15738368" behindDoc="0" locked="0" layoutInCell="1" allowOverlap="1" wp14:anchorId="3A17D9B4" wp14:editId="4007998B">
                <wp:simplePos x="0" y="0"/>
                <wp:positionH relativeFrom="page">
                  <wp:posOffset>359663</wp:posOffset>
                </wp:positionH>
                <wp:positionV relativeFrom="page">
                  <wp:posOffset>8243061</wp:posOffset>
                </wp:positionV>
                <wp:extent cx="9525" cy="17526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60"/>
                              </a:lnTo>
                              <a:lnTo>
                                <a:pt x="9143" y="1752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C5C385" id="Graphic 21" o:spid="_x0000_s1026" style="position:absolute;margin-left:28.3pt;margin-top:649.05pt;width:.75pt;height:13.8pt;z-index:15738368;visibility:visible;mso-wrap-style:square;mso-wrap-distance-left:0;mso-wrap-distance-top:0;mso-wrap-distance-right:0;mso-wrap-distance-bottom:0;mso-position-horizontal:absolute;mso-position-horizontal-relative:page;mso-position-vertical:absolute;mso-position-vertical-relative:page;v-text-anchor:top" coordsize="9525,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" path="m9143,l,,,175260r9143,l9143,xe" fillcolor="black" stroked="f">
                <v:path arrowok="t"/>
                <w10:wrap anchorx="page" anchory="page"/>
              </v:shape>
            </w:pict>
          </mc:Fallback>
        </mc:AlternateContent>
      </w:r>
      <w:r>
        <w:rPr>
          <w:color w:val="1D1D1F"/>
          <w:spacing w:val="-2"/>
        </w:rPr>
        <w:t>риски.</w:t>
      </w:r>
    </w:p>
    <w:p w14:paraId="039A67C2" w14:textId="77777777" w:rsidR="00245427" w:rsidRDefault="00B5488F" w:rsidP="009A5334">
      <w:pPr>
        <w:pStyle w:val="a5"/>
        <w:numPr>
          <w:ilvl w:val="1"/>
          <w:numId w:val="19"/>
        </w:numPr>
        <w:tabs>
          <w:tab w:val="left" w:pos="817"/>
        </w:tabs>
        <w:ind w:right="85" w:firstLine="0"/>
        <w:rPr>
          <w:sz w:val="24"/>
        </w:rPr>
      </w:pPr>
      <w:r>
        <w:rPr>
          <w:color w:val="1D1D1F"/>
          <w:sz w:val="24"/>
        </w:rPr>
        <w:t>Сведения о состоянии здоровья обучающихся, наличии ограниченных возможностей здоровья, пищевой аллергии, необходимости лечебного или диетического питания обрабатываются только в объёме, необходимом для организации питания и предоставления мер социальной поддержки.</w:t>
      </w:r>
    </w:p>
    <w:p w14:paraId="558B3A9E" w14:textId="77777777" w:rsidR="00245427" w:rsidRDefault="00B5488F">
      <w:pPr>
        <w:pStyle w:val="a3"/>
      </w:pPr>
      <w:r>
        <w:rPr>
          <w:color w:val="1D1D1F"/>
        </w:rPr>
        <w:t>Доступ к таким сведениям предоставляется только работникам, которым он необходим для исполнения должностных обязанностей.</w:t>
      </w:r>
    </w:p>
    <w:p w14:paraId="5954A1A1" w14:textId="77777777" w:rsidR="00245427" w:rsidRDefault="00B5488F" w:rsidP="009A5334">
      <w:pPr>
        <w:pStyle w:val="a5"/>
        <w:numPr>
          <w:ilvl w:val="1"/>
          <w:numId w:val="19"/>
        </w:numPr>
        <w:tabs>
          <w:tab w:val="left" w:pos="817"/>
        </w:tabs>
        <w:ind w:right="93" w:firstLine="0"/>
        <w:rPr>
          <w:sz w:val="24"/>
        </w:rPr>
      </w:pPr>
      <w:r>
        <w:rPr>
          <w:color w:val="1D1D1F"/>
          <w:sz w:val="24"/>
        </w:rPr>
        <w:t>Пищевая</w:t>
      </w:r>
      <w:r>
        <w:rPr>
          <w:color w:val="1D1D1F"/>
          <w:spacing w:val="40"/>
          <w:sz w:val="24"/>
        </w:rPr>
        <w:t xml:space="preserve"> </w:t>
      </w:r>
      <w:r>
        <w:rPr>
          <w:color w:val="1D1D1F"/>
          <w:sz w:val="24"/>
        </w:rPr>
        <w:t>продукция</w:t>
      </w:r>
      <w:r>
        <w:rPr>
          <w:color w:val="1D1D1F"/>
          <w:spacing w:val="40"/>
          <w:sz w:val="24"/>
        </w:rPr>
        <w:t xml:space="preserve"> </w:t>
      </w:r>
      <w:r>
        <w:rPr>
          <w:color w:val="1D1D1F"/>
          <w:sz w:val="24"/>
        </w:rPr>
        <w:t>с</w:t>
      </w:r>
      <w:r>
        <w:rPr>
          <w:color w:val="1D1D1F"/>
          <w:spacing w:val="40"/>
          <w:sz w:val="24"/>
        </w:rPr>
        <w:t xml:space="preserve"> </w:t>
      </w:r>
      <w:r>
        <w:rPr>
          <w:color w:val="1D1D1F"/>
          <w:sz w:val="24"/>
        </w:rPr>
        <w:t>истёкшим</w:t>
      </w:r>
      <w:r>
        <w:rPr>
          <w:color w:val="1D1D1F"/>
          <w:spacing w:val="40"/>
          <w:sz w:val="24"/>
        </w:rPr>
        <w:t xml:space="preserve"> </w:t>
      </w:r>
      <w:r>
        <w:rPr>
          <w:color w:val="1D1D1F"/>
          <w:sz w:val="24"/>
        </w:rPr>
        <w:t>сроком</w:t>
      </w:r>
      <w:r>
        <w:rPr>
          <w:color w:val="1D1D1F"/>
          <w:spacing w:val="40"/>
          <w:sz w:val="24"/>
        </w:rPr>
        <w:t xml:space="preserve"> </w:t>
      </w:r>
      <w:r>
        <w:rPr>
          <w:color w:val="1D1D1F"/>
          <w:sz w:val="24"/>
        </w:rPr>
        <w:t>годности,</w:t>
      </w:r>
      <w:r>
        <w:rPr>
          <w:color w:val="1D1D1F"/>
          <w:spacing w:val="40"/>
          <w:sz w:val="24"/>
        </w:rPr>
        <w:t xml:space="preserve"> </w:t>
      </w:r>
      <w:r>
        <w:rPr>
          <w:color w:val="1D1D1F"/>
          <w:sz w:val="24"/>
        </w:rPr>
        <w:t>нарушенной</w:t>
      </w:r>
      <w:r>
        <w:rPr>
          <w:color w:val="1D1D1F"/>
          <w:spacing w:val="40"/>
          <w:sz w:val="24"/>
        </w:rPr>
        <w:t xml:space="preserve"> </w:t>
      </w:r>
      <w:r>
        <w:rPr>
          <w:color w:val="1D1D1F"/>
          <w:sz w:val="24"/>
        </w:rPr>
        <w:t>упаковкой, отсутствующей маркировкой, признаками порчи, нарушением температурного режима либо без обязательных сопроводительных документов не принимается и не используется для приготовления пищи.</w:t>
      </w:r>
    </w:p>
    <w:p w14:paraId="1EC97C5A" w14:textId="77777777" w:rsidR="00245427" w:rsidRDefault="00B5488F">
      <w:pPr>
        <w:pStyle w:val="a3"/>
      </w:pPr>
      <w:r>
        <w:rPr>
          <w:color w:val="1D1D1F"/>
        </w:rPr>
        <w:t>Отказ в приёмке оформляется актом или иным документом, предусмотренным договором или контрактом. Информация передаётся директору школы и поставщику.</w:t>
      </w:r>
    </w:p>
    <w:p w14:paraId="32B43A86" w14:textId="77777777" w:rsidR="00245427" w:rsidRDefault="00B5488F" w:rsidP="009A5334">
      <w:pPr>
        <w:pStyle w:val="a5"/>
        <w:numPr>
          <w:ilvl w:val="1"/>
          <w:numId w:val="19"/>
        </w:numPr>
        <w:tabs>
          <w:tab w:val="left" w:pos="817"/>
        </w:tabs>
        <w:ind w:right="319" w:firstLine="0"/>
        <w:rPr>
          <w:sz w:val="24"/>
        </w:rPr>
      </w:pPr>
      <w:r>
        <w:rPr>
          <w:color w:val="1D1D1F"/>
          <w:sz w:val="24"/>
        </w:rPr>
        <w:t xml:space="preserve">При возникновении аварийной ситуации, прекращении холодного или горячего водоснабжения, электроэнергии, нарушении работы холодильного или технологического оборудования, создающем угрозу безопасности пищевой продукции, приготовление и выдача пищи приостанавливаются в объёме, необходимом для предотвращения риска причинения </w:t>
      </w:r>
      <w:r>
        <w:rPr>
          <w:color w:val="1D1D1F"/>
          <w:spacing w:val="-2"/>
          <w:sz w:val="24"/>
        </w:rPr>
        <w:t>вреда.</w:t>
      </w:r>
    </w:p>
    <w:p w14:paraId="4735F880" w14:textId="77777777" w:rsidR="00245427" w:rsidRDefault="00B5488F">
      <w:pPr>
        <w:pStyle w:val="a3"/>
        <w:spacing w:before="1"/>
        <w:ind w:right="249"/>
        <w:jc w:val="both"/>
      </w:pPr>
      <w:r>
        <w:rPr>
          <w:color w:val="1D1D1F"/>
        </w:rPr>
        <w:t>Ответственное лицо незамедлительно сообщает о ситуации директору школы и руководителю организации, осуществляющей питание.</w:t>
      </w:r>
    </w:p>
    <w:p w14:paraId="7C8B2DD3" w14:textId="77777777" w:rsidR="00245427" w:rsidRDefault="00B5488F">
      <w:pPr>
        <w:pStyle w:val="a3"/>
        <w:ind w:right="347"/>
        <w:jc w:val="both"/>
      </w:pPr>
      <w:r>
        <w:rPr>
          <w:color w:val="1D1D1F"/>
        </w:rPr>
        <w:t>Директор общеобразовательной организации принимает решение об организации резервного питания, доставке безопасных готовых блюд, изменении меню либо временном прекращении соответствующих операций.</w:t>
      </w:r>
    </w:p>
    <w:p w14:paraId="0269E401" w14:textId="77777777" w:rsidR="00245427" w:rsidRDefault="00B5488F">
      <w:pPr>
        <w:pStyle w:val="a3"/>
        <w:ind w:right="69"/>
      </w:pPr>
      <w:r>
        <w:rPr>
          <w:color w:val="1D1D1F"/>
        </w:rPr>
        <w:t>Пищевая продукция, безопасность которой не может быть подтверждена после нарушения условий хранения или приготовления, использованию не подлежит.</w:t>
      </w:r>
    </w:p>
    <w:p w14:paraId="335CA0A7" w14:textId="77777777" w:rsidR="00245427" w:rsidRDefault="00B5488F" w:rsidP="009A5334">
      <w:pPr>
        <w:pStyle w:val="1"/>
        <w:numPr>
          <w:ilvl w:val="0"/>
          <w:numId w:val="19"/>
        </w:numPr>
        <w:tabs>
          <w:tab w:val="left" w:pos="509"/>
        </w:tabs>
        <w:ind w:left="509" w:hanging="368"/>
      </w:pPr>
      <w:r>
        <w:rPr>
          <w:color w:val="1D1D1F"/>
          <w:spacing w:val="-2"/>
        </w:rPr>
        <w:t>Документация</w:t>
      </w:r>
    </w:p>
    <w:p w14:paraId="038BF98C" w14:textId="77777777" w:rsidR="00245427" w:rsidRDefault="00B5488F" w:rsidP="009A5334">
      <w:pPr>
        <w:pStyle w:val="a5"/>
        <w:numPr>
          <w:ilvl w:val="1"/>
          <w:numId w:val="19"/>
        </w:numPr>
        <w:tabs>
          <w:tab w:val="left" w:pos="695"/>
        </w:tabs>
        <w:ind w:right="97" w:firstLine="0"/>
        <w:rPr>
          <w:sz w:val="24"/>
        </w:rPr>
      </w:pPr>
      <w:r>
        <w:rPr>
          <w:color w:val="1D1D1F"/>
          <w:sz w:val="24"/>
        </w:rPr>
        <w:t>В общеобразовательной организации ведётся документация, предусмотренная СанПиН 2.3/2.4.4282-26,</w:t>
      </w:r>
      <w:r>
        <w:rPr>
          <w:color w:val="1D1D1F"/>
          <w:spacing w:val="37"/>
          <w:sz w:val="24"/>
        </w:rPr>
        <w:t xml:space="preserve"> </w:t>
      </w:r>
      <w:r>
        <w:rPr>
          <w:color w:val="1D1D1F"/>
          <w:sz w:val="24"/>
        </w:rPr>
        <w:t>СП</w:t>
      </w:r>
      <w:r>
        <w:rPr>
          <w:color w:val="1D1D1F"/>
          <w:spacing w:val="35"/>
          <w:sz w:val="24"/>
        </w:rPr>
        <w:t xml:space="preserve"> </w:t>
      </w:r>
      <w:r>
        <w:rPr>
          <w:color w:val="1D1D1F"/>
          <w:sz w:val="24"/>
        </w:rPr>
        <w:t>2.4.2.4283-26,</w:t>
      </w:r>
      <w:r>
        <w:rPr>
          <w:color w:val="1D1D1F"/>
          <w:spacing w:val="37"/>
          <w:sz w:val="24"/>
        </w:rPr>
        <w:t xml:space="preserve"> </w:t>
      </w:r>
      <w:r>
        <w:rPr>
          <w:color w:val="1D1D1F"/>
          <w:sz w:val="24"/>
        </w:rPr>
        <w:t>программой</w:t>
      </w:r>
      <w:r>
        <w:rPr>
          <w:color w:val="1D1D1F"/>
          <w:spacing w:val="38"/>
          <w:sz w:val="24"/>
        </w:rPr>
        <w:t xml:space="preserve"> </w:t>
      </w:r>
      <w:r>
        <w:rPr>
          <w:color w:val="1D1D1F"/>
          <w:sz w:val="24"/>
        </w:rPr>
        <w:t>производственного</w:t>
      </w:r>
      <w:r>
        <w:rPr>
          <w:color w:val="1D1D1F"/>
          <w:spacing w:val="37"/>
          <w:sz w:val="24"/>
        </w:rPr>
        <w:t xml:space="preserve"> </w:t>
      </w:r>
      <w:r>
        <w:rPr>
          <w:color w:val="1D1D1F"/>
          <w:sz w:val="24"/>
        </w:rPr>
        <w:t>контроля,</w:t>
      </w:r>
      <w:r>
        <w:rPr>
          <w:color w:val="1D1D1F"/>
          <w:spacing w:val="37"/>
          <w:sz w:val="24"/>
        </w:rPr>
        <w:t xml:space="preserve"> </w:t>
      </w:r>
      <w:r>
        <w:rPr>
          <w:color w:val="1D1D1F"/>
          <w:sz w:val="24"/>
        </w:rPr>
        <w:t xml:space="preserve">законодательством о бухгалтерском учёте, договором или контрактом и нормативными правовыми актами </w:t>
      </w:r>
      <w:r>
        <w:rPr>
          <w:color w:val="1D1D1F"/>
          <w:spacing w:val="-2"/>
          <w:sz w:val="24"/>
        </w:rPr>
        <w:t>учредителя.</w:t>
      </w:r>
    </w:p>
    <w:p w14:paraId="2BF10FEE" w14:textId="77777777" w:rsidR="00245427" w:rsidRDefault="00B5488F">
      <w:pPr>
        <w:pStyle w:val="a3"/>
        <w:spacing w:before="1"/>
      </w:pPr>
      <w:r>
        <w:rPr>
          <w:color w:val="0078D3"/>
          <w:u w:val="single" w:color="0078D3"/>
        </w:rPr>
        <w:t>К</w:t>
      </w:r>
      <w:r>
        <w:rPr>
          <w:color w:val="0078D3"/>
          <w:spacing w:val="15"/>
          <w:u w:val="single" w:color="0078D3"/>
        </w:rPr>
        <w:t xml:space="preserve"> </w:t>
      </w:r>
      <w:r>
        <w:rPr>
          <w:color w:val="0078D3"/>
          <w:u w:val="single" w:color="0078D3"/>
        </w:rPr>
        <w:t>такой</w:t>
      </w:r>
      <w:r>
        <w:rPr>
          <w:color w:val="0078D3"/>
          <w:spacing w:val="18"/>
          <w:u w:val="single" w:color="0078D3"/>
        </w:rPr>
        <w:t xml:space="preserve"> </w:t>
      </w:r>
      <w:r>
        <w:rPr>
          <w:color w:val="0078D3"/>
          <w:u w:val="single" w:color="0078D3"/>
        </w:rPr>
        <w:t>документации</w:t>
      </w:r>
      <w:r>
        <w:rPr>
          <w:color w:val="0078D3"/>
          <w:spacing w:val="17"/>
          <w:u w:val="single" w:color="0078D3"/>
        </w:rPr>
        <w:t xml:space="preserve"> </w:t>
      </w:r>
      <w:r>
        <w:rPr>
          <w:color w:val="0078D3"/>
          <w:u w:val="single" w:color="0078D3"/>
        </w:rPr>
        <w:t>относятся</w:t>
      </w:r>
      <w:r>
        <w:rPr>
          <w:color w:val="0078D3"/>
          <w:spacing w:val="19"/>
          <w:u w:val="single" w:color="0078D3"/>
        </w:rPr>
        <w:t xml:space="preserve"> </w:t>
      </w:r>
      <w:r>
        <w:rPr>
          <w:color w:val="0078D3"/>
          <w:u w:val="single" w:color="0078D3"/>
        </w:rPr>
        <w:t>в</w:t>
      </w:r>
      <w:r>
        <w:rPr>
          <w:color w:val="0078D3"/>
          <w:spacing w:val="15"/>
          <w:u w:val="single" w:color="0078D3"/>
        </w:rPr>
        <w:t xml:space="preserve"> </w:t>
      </w:r>
      <w:r>
        <w:rPr>
          <w:color w:val="0078D3"/>
          <w:u w:val="single" w:color="0078D3"/>
        </w:rPr>
        <w:t>применимых</w:t>
      </w:r>
      <w:r>
        <w:rPr>
          <w:color w:val="0078D3"/>
          <w:spacing w:val="19"/>
          <w:u w:val="single" w:color="0078D3"/>
        </w:rPr>
        <w:t xml:space="preserve"> </w:t>
      </w:r>
      <w:r>
        <w:rPr>
          <w:color w:val="0078D3"/>
          <w:spacing w:val="-2"/>
          <w:u w:val="single" w:color="0078D3"/>
        </w:rPr>
        <w:t>случаях:</w:t>
      </w:r>
    </w:p>
    <w:p w14:paraId="59FCED68" w14:textId="77777777" w:rsidR="00245427" w:rsidRDefault="00B5488F">
      <w:pPr>
        <w:pStyle w:val="a5"/>
        <w:numPr>
          <w:ilvl w:val="0"/>
          <w:numId w:val="2"/>
        </w:numPr>
        <w:tabs>
          <w:tab w:val="left" w:pos="861"/>
        </w:tabs>
        <w:rPr>
          <w:sz w:val="24"/>
        </w:rPr>
      </w:pPr>
      <w:r>
        <w:rPr>
          <w:color w:val="1D1D1F"/>
          <w:sz w:val="24"/>
        </w:rPr>
        <w:t>локальные</w:t>
      </w:r>
      <w:r>
        <w:rPr>
          <w:color w:val="1D1D1F"/>
          <w:spacing w:val="16"/>
          <w:sz w:val="24"/>
        </w:rPr>
        <w:t xml:space="preserve"> </w:t>
      </w:r>
      <w:r>
        <w:rPr>
          <w:color w:val="1D1D1F"/>
          <w:sz w:val="24"/>
        </w:rPr>
        <w:t>акты</w:t>
      </w:r>
      <w:r>
        <w:rPr>
          <w:color w:val="1D1D1F"/>
          <w:spacing w:val="15"/>
          <w:sz w:val="24"/>
        </w:rPr>
        <w:t xml:space="preserve"> </w:t>
      </w:r>
      <w:r>
        <w:rPr>
          <w:color w:val="1D1D1F"/>
          <w:sz w:val="24"/>
        </w:rPr>
        <w:t>и</w:t>
      </w:r>
      <w:r>
        <w:rPr>
          <w:color w:val="1D1D1F"/>
          <w:spacing w:val="17"/>
          <w:sz w:val="24"/>
        </w:rPr>
        <w:t xml:space="preserve"> </w:t>
      </w:r>
      <w:r>
        <w:rPr>
          <w:color w:val="1D1D1F"/>
          <w:sz w:val="24"/>
        </w:rPr>
        <w:t>приказы</w:t>
      </w:r>
      <w:r>
        <w:rPr>
          <w:color w:val="1D1D1F"/>
          <w:spacing w:val="14"/>
          <w:sz w:val="24"/>
        </w:rPr>
        <w:t xml:space="preserve"> </w:t>
      </w:r>
      <w:r>
        <w:rPr>
          <w:color w:val="1D1D1F"/>
          <w:sz w:val="24"/>
        </w:rPr>
        <w:t>по</w:t>
      </w:r>
      <w:r>
        <w:rPr>
          <w:color w:val="1D1D1F"/>
          <w:spacing w:val="19"/>
          <w:sz w:val="24"/>
        </w:rPr>
        <w:t xml:space="preserve"> </w:t>
      </w:r>
      <w:r>
        <w:rPr>
          <w:color w:val="1D1D1F"/>
          <w:sz w:val="24"/>
        </w:rPr>
        <w:t>организации</w:t>
      </w:r>
      <w:r>
        <w:rPr>
          <w:color w:val="1D1D1F"/>
          <w:spacing w:val="17"/>
          <w:sz w:val="24"/>
        </w:rPr>
        <w:t xml:space="preserve"> </w:t>
      </w:r>
      <w:r>
        <w:rPr>
          <w:color w:val="1D1D1F"/>
          <w:spacing w:val="-2"/>
          <w:sz w:val="24"/>
        </w:rPr>
        <w:t>питания;</w:t>
      </w:r>
    </w:p>
    <w:p w14:paraId="572CA7B7" w14:textId="77777777" w:rsidR="00245427" w:rsidRDefault="00B5488F">
      <w:pPr>
        <w:pStyle w:val="a5"/>
        <w:numPr>
          <w:ilvl w:val="0"/>
          <w:numId w:val="2"/>
        </w:numPr>
        <w:tabs>
          <w:tab w:val="left" w:pos="861"/>
        </w:tabs>
        <w:rPr>
          <w:sz w:val="24"/>
        </w:rPr>
      </w:pPr>
      <w:r>
        <w:rPr>
          <w:color w:val="1D1D1F"/>
          <w:sz w:val="24"/>
        </w:rPr>
        <w:t>договоры</w:t>
      </w:r>
      <w:r>
        <w:rPr>
          <w:color w:val="1D1D1F"/>
          <w:spacing w:val="14"/>
          <w:sz w:val="24"/>
        </w:rPr>
        <w:t xml:space="preserve"> </w:t>
      </w:r>
      <w:r>
        <w:rPr>
          <w:color w:val="1D1D1F"/>
          <w:sz w:val="24"/>
        </w:rPr>
        <w:t>и</w:t>
      </w:r>
      <w:r>
        <w:rPr>
          <w:color w:val="1D1D1F"/>
          <w:spacing w:val="13"/>
          <w:sz w:val="24"/>
        </w:rPr>
        <w:t xml:space="preserve"> </w:t>
      </w:r>
      <w:r>
        <w:rPr>
          <w:color w:val="1D1D1F"/>
          <w:spacing w:val="-2"/>
          <w:sz w:val="24"/>
        </w:rPr>
        <w:t>контракты;</w:t>
      </w:r>
    </w:p>
    <w:p w14:paraId="672AF7C3" w14:textId="77777777" w:rsidR="00245427" w:rsidRDefault="00B5488F">
      <w:pPr>
        <w:pStyle w:val="a5"/>
        <w:numPr>
          <w:ilvl w:val="0"/>
          <w:numId w:val="2"/>
        </w:numPr>
        <w:tabs>
          <w:tab w:val="left" w:pos="861"/>
        </w:tabs>
        <w:rPr>
          <w:sz w:val="24"/>
        </w:rPr>
      </w:pPr>
      <w:r>
        <w:rPr>
          <w:color w:val="1D1D1F"/>
          <w:sz w:val="24"/>
        </w:rPr>
        <w:t>основное</w:t>
      </w:r>
      <w:r>
        <w:rPr>
          <w:color w:val="1D1D1F"/>
          <w:spacing w:val="15"/>
          <w:sz w:val="24"/>
        </w:rPr>
        <w:t xml:space="preserve"> </w:t>
      </w:r>
      <w:r>
        <w:rPr>
          <w:color w:val="1D1D1F"/>
          <w:sz w:val="24"/>
        </w:rPr>
        <w:t>и</w:t>
      </w:r>
      <w:r>
        <w:rPr>
          <w:color w:val="1D1D1F"/>
          <w:spacing w:val="20"/>
          <w:sz w:val="24"/>
        </w:rPr>
        <w:t xml:space="preserve"> </w:t>
      </w:r>
      <w:r>
        <w:rPr>
          <w:color w:val="1D1D1F"/>
          <w:sz w:val="24"/>
        </w:rPr>
        <w:t>ежедневное</w:t>
      </w:r>
      <w:r>
        <w:rPr>
          <w:color w:val="1D1D1F"/>
          <w:spacing w:val="16"/>
          <w:sz w:val="24"/>
        </w:rPr>
        <w:t xml:space="preserve"> </w:t>
      </w:r>
      <w:r>
        <w:rPr>
          <w:color w:val="1D1D1F"/>
          <w:spacing w:val="-4"/>
          <w:sz w:val="24"/>
        </w:rPr>
        <w:t>меню;</w:t>
      </w:r>
    </w:p>
    <w:p w14:paraId="766FDD56" w14:textId="77777777" w:rsidR="00245427" w:rsidRDefault="00B5488F">
      <w:pPr>
        <w:pStyle w:val="a5"/>
        <w:numPr>
          <w:ilvl w:val="0"/>
          <w:numId w:val="2"/>
        </w:numPr>
        <w:tabs>
          <w:tab w:val="left" w:pos="861"/>
        </w:tabs>
        <w:rPr>
          <w:sz w:val="24"/>
        </w:rPr>
      </w:pPr>
      <w:r>
        <w:rPr>
          <w:color w:val="1D1D1F"/>
          <w:sz w:val="24"/>
        </w:rPr>
        <w:t>технологические</w:t>
      </w:r>
      <w:r>
        <w:rPr>
          <w:color w:val="1D1D1F"/>
          <w:spacing w:val="37"/>
          <w:sz w:val="24"/>
        </w:rPr>
        <w:t xml:space="preserve"> </w:t>
      </w:r>
      <w:r>
        <w:rPr>
          <w:color w:val="1D1D1F"/>
          <w:spacing w:val="-2"/>
          <w:sz w:val="24"/>
        </w:rPr>
        <w:t>документы;</w:t>
      </w:r>
    </w:p>
    <w:p w14:paraId="3C8B22DB" w14:textId="77777777" w:rsidR="00245427" w:rsidRDefault="00B5488F">
      <w:pPr>
        <w:pStyle w:val="a5"/>
        <w:numPr>
          <w:ilvl w:val="0"/>
          <w:numId w:val="2"/>
        </w:numPr>
        <w:tabs>
          <w:tab w:val="left" w:pos="861"/>
        </w:tabs>
        <w:rPr>
          <w:sz w:val="24"/>
        </w:rPr>
      </w:pPr>
      <w:r>
        <w:rPr>
          <w:color w:val="1D1D1F"/>
          <w:sz w:val="24"/>
        </w:rPr>
        <w:t>документы</w:t>
      </w:r>
      <w:r>
        <w:rPr>
          <w:color w:val="1D1D1F"/>
          <w:spacing w:val="15"/>
          <w:sz w:val="24"/>
        </w:rPr>
        <w:t xml:space="preserve"> </w:t>
      </w:r>
      <w:r>
        <w:rPr>
          <w:color w:val="1D1D1F"/>
          <w:sz w:val="24"/>
        </w:rPr>
        <w:t>по</w:t>
      </w:r>
      <w:r>
        <w:rPr>
          <w:color w:val="1D1D1F"/>
          <w:spacing w:val="16"/>
          <w:sz w:val="24"/>
        </w:rPr>
        <w:t xml:space="preserve"> </w:t>
      </w:r>
      <w:r>
        <w:rPr>
          <w:color w:val="1D1D1F"/>
          <w:sz w:val="24"/>
        </w:rPr>
        <w:t>приёмке</w:t>
      </w:r>
      <w:r>
        <w:rPr>
          <w:color w:val="1D1D1F"/>
          <w:spacing w:val="18"/>
          <w:sz w:val="24"/>
        </w:rPr>
        <w:t xml:space="preserve"> </w:t>
      </w:r>
      <w:r>
        <w:rPr>
          <w:color w:val="1D1D1F"/>
          <w:sz w:val="24"/>
        </w:rPr>
        <w:t>пищевой</w:t>
      </w:r>
      <w:r>
        <w:rPr>
          <w:color w:val="1D1D1F"/>
          <w:spacing w:val="18"/>
          <w:sz w:val="24"/>
        </w:rPr>
        <w:t xml:space="preserve"> </w:t>
      </w:r>
      <w:r>
        <w:rPr>
          <w:color w:val="1D1D1F"/>
          <w:spacing w:val="-2"/>
          <w:sz w:val="24"/>
        </w:rPr>
        <w:t>продукции;</w:t>
      </w:r>
    </w:p>
    <w:p w14:paraId="40C4F3B7" w14:textId="77777777" w:rsidR="00245427" w:rsidRDefault="00B5488F">
      <w:pPr>
        <w:pStyle w:val="a5"/>
        <w:numPr>
          <w:ilvl w:val="0"/>
          <w:numId w:val="2"/>
        </w:numPr>
        <w:tabs>
          <w:tab w:val="left" w:pos="861"/>
        </w:tabs>
        <w:rPr>
          <w:sz w:val="24"/>
        </w:rPr>
      </w:pPr>
      <w:r>
        <w:rPr>
          <w:color w:val="1D1D1F"/>
          <w:sz w:val="24"/>
        </w:rPr>
        <w:t>журналы</w:t>
      </w:r>
      <w:r>
        <w:rPr>
          <w:color w:val="1D1D1F"/>
          <w:spacing w:val="16"/>
          <w:sz w:val="24"/>
        </w:rPr>
        <w:t xml:space="preserve"> </w:t>
      </w:r>
      <w:r>
        <w:rPr>
          <w:color w:val="1D1D1F"/>
          <w:spacing w:val="-2"/>
          <w:sz w:val="24"/>
        </w:rPr>
        <w:t>бракеража;</w:t>
      </w:r>
    </w:p>
    <w:p w14:paraId="5EC68A3F" w14:textId="77777777" w:rsidR="00245427" w:rsidRDefault="00B5488F">
      <w:pPr>
        <w:pStyle w:val="a5"/>
        <w:numPr>
          <w:ilvl w:val="0"/>
          <w:numId w:val="2"/>
        </w:numPr>
        <w:tabs>
          <w:tab w:val="left" w:pos="861"/>
        </w:tabs>
        <w:rPr>
          <w:sz w:val="24"/>
        </w:rPr>
      </w:pPr>
      <w:r>
        <w:rPr>
          <w:color w:val="1D1D1F"/>
          <w:sz w:val="24"/>
        </w:rPr>
        <w:t>гигиенический</w:t>
      </w:r>
      <w:r>
        <w:rPr>
          <w:color w:val="1D1D1F"/>
          <w:spacing w:val="24"/>
          <w:sz w:val="24"/>
        </w:rPr>
        <w:t xml:space="preserve"> </w:t>
      </w:r>
      <w:r>
        <w:rPr>
          <w:color w:val="1D1D1F"/>
          <w:sz w:val="24"/>
        </w:rPr>
        <w:t>журнал</w:t>
      </w:r>
      <w:r>
        <w:rPr>
          <w:color w:val="1D1D1F"/>
          <w:spacing w:val="26"/>
          <w:sz w:val="24"/>
        </w:rPr>
        <w:t xml:space="preserve"> </w:t>
      </w:r>
      <w:r>
        <w:rPr>
          <w:color w:val="1D1D1F"/>
          <w:spacing w:val="-2"/>
          <w:sz w:val="24"/>
        </w:rPr>
        <w:t>работников;</w:t>
      </w:r>
    </w:p>
    <w:p w14:paraId="01B279C4" w14:textId="77777777" w:rsidR="00245427" w:rsidRDefault="00B5488F">
      <w:pPr>
        <w:pStyle w:val="a5"/>
        <w:numPr>
          <w:ilvl w:val="0"/>
          <w:numId w:val="2"/>
        </w:numPr>
        <w:tabs>
          <w:tab w:val="left" w:pos="861"/>
        </w:tabs>
        <w:rPr>
          <w:sz w:val="24"/>
        </w:rPr>
      </w:pPr>
      <w:r>
        <w:rPr>
          <w:color w:val="1D1D1F"/>
          <w:sz w:val="24"/>
        </w:rPr>
        <w:t>документы</w:t>
      </w:r>
      <w:r>
        <w:rPr>
          <w:color w:val="1D1D1F"/>
          <w:spacing w:val="16"/>
          <w:sz w:val="24"/>
        </w:rPr>
        <w:t xml:space="preserve"> </w:t>
      </w:r>
      <w:r>
        <w:rPr>
          <w:color w:val="1D1D1F"/>
          <w:sz w:val="24"/>
        </w:rPr>
        <w:t>по</w:t>
      </w:r>
      <w:r>
        <w:rPr>
          <w:color w:val="1D1D1F"/>
          <w:spacing w:val="19"/>
          <w:sz w:val="24"/>
        </w:rPr>
        <w:t xml:space="preserve"> </w:t>
      </w:r>
      <w:r>
        <w:rPr>
          <w:color w:val="1D1D1F"/>
          <w:sz w:val="24"/>
        </w:rPr>
        <w:t>контролю</w:t>
      </w:r>
      <w:r>
        <w:rPr>
          <w:color w:val="1D1D1F"/>
          <w:spacing w:val="20"/>
          <w:sz w:val="24"/>
        </w:rPr>
        <w:t xml:space="preserve"> </w:t>
      </w:r>
      <w:r>
        <w:rPr>
          <w:color w:val="1D1D1F"/>
          <w:sz w:val="24"/>
        </w:rPr>
        <w:t>температурного</w:t>
      </w:r>
      <w:r>
        <w:rPr>
          <w:color w:val="1D1D1F"/>
          <w:spacing w:val="20"/>
          <w:sz w:val="24"/>
        </w:rPr>
        <w:t xml:space="preserve"> </w:t>
      </w:r>
      <w:r>
        <w:rPr>
          <w:color w:val="1D1D1F"/>
          <w:sz w:val="24"/>
        </w:rPr>
        <w:t>режима</w:t>
      </w:r>
      <w:r>
        <w:rPr>
          <w:color w:val="1D1D1F"/>
          <w:spacing w:val="18"/>
          <w:sz w:val="24"/>
        </w:rPr>
        <w:t xml:space="preserve"> </w:t>
      </w:r>
      <w:r>
        <w:rPr>
          <w:color w:val="1D1D1F"/>
          <w:sz w:val="24"/>
        </w:rPr>
        <w:t>и</w:t>
      </w:r>
      <w:r>
        <w:rPr>
          <w:color w:val="1D1D1F"/>
          <w:spacing w:val="23"/>
          <w:sz w:val="24"/>
        </w:rPr>
        <w:t xml:space="preserve"> </w:t>
      </w:r>
      <w:r>
        <w:rPr>
          <w:color w:val="1D1D1F"/>
          <w:spacing w:val="-2"/>
          <w:sz w:val="24"/>
        </w:rPr>
        <w:t>влажности;</w:t>
      </w:r>
    </w:p>
    <w:p w14:paraId="36F616BE" w14:textId="77777777" w:rsidR="00245427" w:rsidRDefault="00B5488F">
      <w:pPr>
        <w:pStyle w:val="a5"/>
        <w:numPr>
          <w:ilvl w:val="0"/>
          <w:numId w:val="2"/>
        </w:numPr>
        <w:tabs>
          <w:tab w:val="left" w:pos="861"/>
        </w:tabs>
        <w:rPr>
          <w:sz w:val="24"/>
        </w:rPr>
      </w:pPr>
      <w:r>
        <w:rPr>
          <w:color w:val="1D1D1F"/>
          <w:sz w:val="24"/>
        </w:rPr>
        <w:t>документы</w:t>
      </w:r>
      <w:r>
        <w:rPr>
          <w:color w:val="1D1D1F"/>
          <w:spacing w:val="12"/>
          <w:sz w:val="24"/>
        </w:rPr>
        <w:t xml:space="preserve"> </w:t>
      </w:r>
      <w:r>
        <w:rPr>
          <w:color w:val="1D1D1F"/>
          <w:sz w:val="24"/>
        </w:rPr>
        <w:t>по</w:t>
      </w:r>
      <w:r>
        <w:rPr>
          <w:color w:val="1D1D1F"/>
          <w:spacing w:val="17"/>
          <w:sz w:val="24"/>
        </w:rPr>
        <w:t xml:space="preserve"> </w:t>
      </w:r>
      <w:r>
        <w:rPr>
          <w:color w:val="1D1D1F"/>
          <w:sz w:val="24"/>
        </w:rPr>
        <w:t>отбору</w:t>
      </w:r>
      <w:r>
        <w:rPr>
          <w:color w:val="1D1D1F"/>
          <w:spacing w:val="19"/>
          <w:sz w:val="24"/>
        </w:rPr>
        <w:t xml:space="preserve"> </w:t>
      </w:r>
      <w:r>
        <w:rPr>
          <w:color w:val="1D1D1F"/>
          <w:sz w:val="24"/>
        </w:rPr>
        <w:t>и</w:t>
      </w:r>
      <w:r>
        <w:rPr>
          <w:color w:val="1D1D1F"/>
          <w:spacing w:val="16"/>
          <w:sz w:val="24"/>
        </w:rPr>
        <w:t xml:space="preserve"> </w:t>
      </w:r>
      <w:r>
        <w:rPr>
          <w:color w:val="1D1D1F"/>
          <w:sz w:val="24"/>
        </w:rPr>
        <w:t>хранению</w:t>
      </w:r>
      <w:r>
        <w:rPr>
          <w:color w:val="1D1D1F"/>
          <w:spacing w:val="15"/>
          <w:sz w:val="24"/>
        </w:rPr>
        <w:t xml:space="preserve"> </w:t>
      </w:r>
      <w:r>
        <w:rPr>
          <w:color w:val="1D1D1F"/>
          <w:sz w:val="24"/>
        </w:rPr>
        <w:t>суточных</w:t>
      </w:r>
      <w:r>
        <w:rPr>
          <w:color w:val="1D1D1F"/>
          <w:spacing w:val="20"/>
          <w:sz w:val="24"/>
        </w:rPr>
        <w:t xml:space="preserve"> </w:t>
      </w:r>
      <w:r>
        <w:rPr>
          <w:color w:val="1D1D1F"/>
          <w:spacing w:val="-2"/>
          <w:sz w:val="24"/>
        </w:rPr>
        <w:t>проб;</w:t>
      </w:r>
    </w:p>
    <w:p w14:paraId="19D335E5" w14:textId="77777777" w:rsidR="00245427" w:rsidRDefault="00B5488F">
      <w:pPr>
        <w:pStyle w:val="a5"/>
        <w:numPr>
          <w:ilvl w:val="0"/>
          <w:numId w:val="2"/>
        </w:numPr>
        <w:tabs>
          <w:tab w:val="left" w:pos="861"/>
        </w:tabs>
        <w:spacing w:before="1"/>
        <w:rPr>
          <w:sz w:val="24"/>
        </w:rPr>
      </w:pPr>
      <w:r>
        <w:rPr>
          <w:color w:val="1D1D1F"/>
          <w:sz w:val="24"/>
        </w:rPr>
        <w:t>документы</w:t>
      </w:r>
      <w:r>
        <w:rPr>
          <w:color w:val="1D1D1F"/>
          <w:spacing w:val="12"/>
          <w:sz w:val="24"/>
        </w:rPr>
        <w:t xml:space="preserve"> </w:t>
      </w:r>
      <w:r>
        <w:rPr>
          <w:color w:val="1D1D1F"/>
          <w:sz w:val="24"/>
        </w:rPr>
        <w:t>по</w:t>
      </w:r>
      <w:r>
        <w:rPr>
          <w:color w:val="1D1D1F"/>
          <w:spacing w:val="16"/>
          <w:sz w:val="24"/>
        </w:rPr>
        <w:t xml:space="preserve"> </w:t>
      </w:r>
      <w:r>
        <w:rPr>
          <w:color w:val="1D1D1F"/>
          <w:sz w:val="24"/>
        </w:rPr>
        <w:t>контролю</w:t>
      </w:r>
      <w:r>
        <w:rPr>
          <w:color w:val="1D1D1F"/>
          <w:spacing w:val="18"/>
          <w:sz w:val="24"/>
        </w:rPr>
        <w:t xml:space="preserve"> </w:t>
      </w:r>
      <w:r>
        <w:rPr>
          <w:color w:val="1D1D1F"/>
          <w:sz w:val="24"/>
        </w:rPr>
        <w:t>рациона</w:t>
      </w:r>
      <w:r>
        <w:rPr>
          <w:color w:val="1D1D1F"/>
          <w:spacing w:val="17"/>
          <w:sz w:val="24"/>
        </w:rPr>
        <w:t xml:space="preserve"> </w:t>
      </w:r>
      <w:r>
        <w:rPr>
          <w:color w:val="1D1D1F"/>
          <w:sz w:val="24"/>
        </w:rPr>
        <w:t>и</w:t>
      </w:r>
      <w:r>
        <w:rPr>
          <w:color w:val="1D1D1F"/>
          <w:spacing w:val="17"/>
          <w:sz w:val="24"/>
        </w:rPr>
        <w:t xml:space="preserve"> </w:t>
      </w:r>
      <w:r>
        <w:rPr>
          <w:color w:val="1D1D1F"/>
          <w:sz w:val="24"/>
        </w:rPr>
        <w:t>выполнению</w:t>
      </w:r>
      <w:r>
        <w:rPr>
          <w:color w:val="1D1D1F"/>
          <w:spacing w:val="18"/>
          <w:sz w:val="24"/>
        </w:rPr>
        <w:t xml:space="preserve"> </w:t>
      </w:r>
      <w:r>
        <w:rPr>
          <w:color w:val="1D1D1F"/>
          <w:sz w:val="24"/>
        </w:rPr>
        <w:t>норм</w:t>
      </w:r>
      <w:r>
        <w:rPr>
          <w:color w:val="1D1D1F"/>
          <w:spacing w:val="15"/>
          <w:sz w:val="24"/>
        </w:rPr>
        <w:t xml:space="preserve"> </w:t>
      </w:r>
      <w:r>
        <w:rPr>
          <w:color w:val="1D1D1F"/>
          <w:spacing w:val="-2"/>
          <w:sz w:val="24"/>
        </w:rPr>
        <w:t>питания;</w:t>
      </w:r>
    </w:p>
    <w:p w14:paraId="56C74584" w14:textId="77777777" w:rsidR="00245427" w:rsidRDefault="00B5488F">
      <w:pPr>
        <w:pStyle w:val="a5"/>
        <w:numPr>
          <w:ilvl w:val="0"/>
          <w:numId w:val="2"/>
        </w:numPr>
        <w:tabs>
          <w:tab w:val="left" w:pos="861"/>
        </w:tabs>
        <w:rPr>
          <w:sz w:val="24"/>
        </w:rPr>
      </w:pPr>
      <w:r>
        <w:rPr>
          <w:color w:val="1D1D1F"/>
          <w:sz w:val="24"/>
        </w:rPr>
        <w:t>документы</w:t>
      </w:r>
      <w:r>
        <w:rPr>
          <w:color w:val="1D1D1F"/>
          <w:spacing w:val="15"/>
          <w:sz w:val="24"/>
        </w:rPr>
        <w:t xml:space="preserve"> </w:t>
      </w:r>
      <w:r>
        <w:rPr>
          <w:color w:val="1D1D1F"/>
          <w:sz w:val="24"/>
        </w:rPr>
        <w:t>по</w:t>
      </w:r>
      <w:r>
        <w:rPr>
          <w:color w:val="1D1D1F"/>
          <w:spacing w:val="22"/>
          <w:sz w:val="24"/>
        </w:rPr>
        <w:t xml:space="preserve"> </w:t>
      </w:r>
      <w:r>
        <w:rPr>
          <w:color w:val="1D1D1F"/>
          <w:sz w:val="24"/>
        </w:rPr>
        <w:t>организации</w:t>
      </w:r>
      <w:r>
        <w:rPr>
          <w:color w:val="1D1D1F"/>
          <w:spacing w:val="21"/>
          <w:sz w:val="24"/>
        </w:rPr>
        <w:t xml:space="preserve"> </w:t>
      </w:r>
      <w:r>
        <w:rPr>
          <w:color w:val="1D1D1F"/>
          <w:sz w:val="24"/>
        </w:rPr>
        <w:t>лечебного</w:t>
      </w:r>
      <w:r>
        <w:rPr>
          <w:color w:val="1D1D1F"/>
          <w:spacing w:val="19"/>
          <w:sz w:val="24"/>
        </w:rPr>
        <w:t xml:space="preserve"> </w:t>
      </w:r>
      <w:r>
        <w:rPr>
          <w:color w:val="1D1D1F"/>
          <w:sz w:val="24"/>
        </w:rPr>
        <w:t>и</w:t>
      </w:r>
      <w:r>
        <w:rPr>
          <w:color w:val="1D1D1F"/>
          <w:spacing w:val="20"/>
          <w:sz w:val="24"/>
        </w:rPr>
        <w:t xml:space="preserve"> </w:t>
      </w:r>
      <w:r>
        <w:rPr>
          <w:color w:val="1D1D1F"/>
          <w:sz w:val="24"/>
        </w:rPr>
        <w:t>диетического</w:t>
      </w:r>
      <w:r>
        <w:rPr>
          <w:color w:val="1D1D1F"/>
          <w:spacing w:val="20"/>
          <w:sz w:val="24"/>
        </w:rPr>
        <w:t xml:space="preserve"> </w:t>
      </w:r>
      <w:r>
        <w:rPr>
          <w:color w:val="1D1D1F"/>
          <w:spacing w:val="-2"/>
          <w:sz w:val="24"/>
        </w:rPr>
        <w:t>питания;</w:t>
      </w:r>
    </w:p>
    <w:p w14:paraId="35C2C30D" w14:textId="77777777" w:rsidR="00245427" w:rsidRDefault="00B5488F">
      <w:pPr>
        <w:pStyle w:val="a5"/>
        <w:numPr>
          <w:ilvl w:val="0"/>
          <w:numId w:val="2"/>
        </w:numPr>
        <w:tabs>
          <w:tab w:val="left" w:pos="861"/>
        </w:tabs>
        <w:rPr>
          <w:sz w:val="24"/>
        </w:rPr>
      </w:pPr>
      <w:r>
        <w:rPr>
          <w:color w:val="1D1D1F"/>
          <w:sz w:val="24"/>
        </w:rPr>
        <w:t>документы</w:t>
      </w:r>
      <w:r>
        <w:rPr>
          <w:color w:val="1D1D1F"/>
          <w:spacing w:val="16"/>
          <w:sz w:val="24"/>
        </w:rPr>
        <w:t xml:space="preserve"> </w:t>
      </w:r>
      <w:r>
        <w:rPr>
          <w:color w:val="1D1D1F"/>
          <w:sz w:val="24"/>
        </w:rPr>
        <w:t>по</w:t>
      </w:r>
      <w:r>
        <w:rPr>
          <w:color w:val="1D1D1F"/>
          <w:spacing w:val="22"/>
          <w:sz w:val="24"/>
        </w:rPr>
        <w:t xml:space="preserve"> </w:t>
      </w:r>
      <w:r>
        <w:rPr>
          <w:color w:val="1D1D1F"/>
          <w:sz w:val="24"/>
        </w:rPr>
        <w:t>учёту</w:t>
      </w:r>
      <w:r>
        <w:rPr>
          <w:color w:val="1D1D1F"/>
          <w:spacing w:val="20"/>
          <w:sz w:val="24"/>
        </w:rPr>
        <w:t xml:space="preserve"> </w:t>
      </w:r>
      <w:r>
        <w:rPr>
          <w:color w:val="1D1D1F"/>
          <w:sz w:val="24"/>
        </w:rPr>
        <w:t>предоставленного</w:t>
      </w:r>
      <w:r>
        <w:rPr>
          <w:color w:val="1D1D1F"/>
          <w:spacing w:val="19"/>
          <w:sz w:val="24"/>
        </w:rPr>
        <w:t xml:space="preserve"> </w:t>
      </w:r>
      <w:r>
        <w:rPr>
          <w:color w:val="1D1D1F"/>
          <w:sz w:val="24"/>
        </w:rPr>
        <w:t>бесплатного</w:t>
      </w:r>
      <w:r>
        <w:rPr>
          <w:color w:val="1D1D1F"/>
          <w:spacing w:val="20"/>
          <w:sz w:val="24"/>
        </w:rPr>
        <w:t xml:space="preserve"> </w:t>
      </w:r>
      <w:r>
        <w:rPr>
          <w:color w:val="1D1D1F"/>
          <w:sz w:val="24"/>
        </w:rPr>
        <w:t>и</w:t>
      </w:r>
      <w:r>
        <w:rPr>
          <w:color w:val="1D1D1F"/>
          <w:spacing w:val="21"/>
          <w:sz w:val="24"/>
        </w:rPr>
        <w:t xml:space="preserve"> </w:t>
      </w:r>
      <w:r>
        <w:rPr>
          <w:color w:val="1D1D1F"/>
          <w:sz w:val="24"/>
        </w:rPr>
        <w:t>льготного</w:t>
      </w:r>
      <w:r>
        <w:rPr>
          <w:color w:val="1D1D1F"/>
          <w:spacing w:val="20"/>
          <w:sz w:val="24"/>
        </w:rPr>
        <w:t xml:space="preserve"> </w:t>
      </w:r>
      <w:r>
        <w:rPr>
          <w:color w:val="1D1D1F"/>
          <w:spacing w:val="-2"/>
          <w:sz w:val="24"/>
        </w:rPr>
        <w:t>питания.</w:t>
      </w:r>
    </w:p>
    <w:p w14:paraId="0BC1AB5C" w14:textId="77777777" w:rsidR="00245427" w:rsidRDefault="00B5488F">
      <w:pPr>
        <w:pStyle w:val="a3"/>
        <w:ind w:right="297"/>
      </w:pPr>
      <w:r>
        <w:rPr>
          <w:color w:val="1D1D1F"/>
        </w:rPr>
        <w:t>Формы документов могут вестись на бумажном или электронном носителе, если это допускается законодательством и обеспечивает достоверность, сохранность и доступность сведений для контроля.</w:t>
      </w:r>
    </w:p>
    <w:p w14:paraId="1FD78F89" w14:textId="77777777" w:rsidR="00245427" w:rsidRDefault="00B5488F" w:rsidP="009A5334">
      <w:pPr>
        <w:pStyle w:val="a5"/>
        <w:numPr>
          <w:ilvl w:val="1"/>
          <w:numId w:val="19"/>
        </w:numPr>
        <w:tabs>
          <w:tab w:val="left" w:pos="696"/>
        </w:tabs>
        <w:ind w:left="696" w:hanging="555"/>
        <w:rPr>
          <w:sz w:val="24"/>
        </w:rPr>
      </w:pPr>
      <w:r>
        <w:rPr>
          <w:color w:val="0078D3"/>
          <w:sz w:val="24"/>
          <w:u w:val="single" w:color="0078D3"/>
        </w:rPr>
        <w:t>Перечень</w:t>
      </w:r>
      <w:r>
        <w:rPr>
          <w:color w:val="0078D3"/>
          <w:spacing w:val="22"/>
          <w:sz w:val="24"/>
          <w:u w:val="single" w:color="0078D3"/>
        </w:rPr>
        <w:t xml:space="preserve"> </w:t>
      </w:r>
      <w:r>
        <w:rPr>
          <w:color w:val="0078D3"/>
          <w:spacing w:val="-2"/>
          <w:sz w:val="24"/>
          <w:u w:val="single" w:color="0078D3"/>
        </w:rPr>
        <w:t>приказов:</w:t>
      </w:r>
    </w:p>
    <w:p w14:paraId="2BAA4D91" w14:textId="77777777" w:rsidR="00245427" w:rsidRDefault="00245427">
      <w:pPr>
        <w:pStyle w:val="a3"/>
        <w:spacing w:before="4"/>
        <w:ind w:left="0"/>
      </w:pPr>
    </w:p>
    <w:p w14:paraId="3F6E8280" w14:textId="77777777" w:rsidR="00245427" w:rsidRDefault="00B5488F">
      <w:pPr>
        <w:pStyle w:val="a5"/>
        <w:numPr>
          <w:ilvl w:val="0"/>
          <w:numId w:val="1"/>
        </w:numPr>
        <w:tabs>
          <w:tab w:val="left" w:pos="861"/>
        </w:tabs>
        <w:spacing w:before="1"/>
        <w:rPr>
          <w:sz w:val="24"/>
        </w:rPr>
      </w:pPr>
      <w:r>
        <w:rPr>
          <w:color w:val="1D1D1F"/>
          <w:sz w:val="24"/>
        </w:rPr>
        <w:lastRenderedPageBreak/>
        <w:t>Об</w:t>
      </w:r>
      <w:r>
        <w:rPr>
          <w:color w:val="1D1D1F"/>
          <w:spacing w:val="15"/>
          <w:sz w:val="24"/>
        </w:rPr>
        <w:t xml:space="preserve"> </w:t>
      </w:r>
      <w:r>
        <w:rPr>
          <w:color w:val="1D1D1F"/>
          <w:sz w:val="24"/>
        </w:rPr>
        <w:t>утверждении</w:t>
      </w:r>
      <w:r>
        <w:rPr>
          <w:color w:val="1D1D1F"/>
          <w:spacing w:val="19"/>
          <w:sz w:val="24"/>
        </w:rPr>
        <w:t xml:space="preserve"> </w:t>
      </w:r>
      <w:r>
        <w:rPr>
          <w:color w:val="1D1D1F"/>
          <w:sz w:val="24"/>
        </w:rPr>
        <w:t>и</w:t>
      </w:r>
      <w:r>
        <w:rPr>
          <w:color w:val="1D1D1F"/>
          <w:spacing w:val="19"/>
          <w:sz w:val="24"/>
        </w:rPr>
        <w:t xml:space="preserve"> </w:t>
      </w:r>
      <w:r>
        <w:rPr>
          <w:color w:val="1D1D1F"/>
          <w:sz w:val="24"/>
        </w:rPr>
        <w:t>введении</w:t>
      </w:r>
      <w:r>
        <w:rPr>
          <w:color w:val="1D1D1F"/>
          <w:spacing w:val="19"/>
          <w:sz w:val="24"/>
        </w:rPr>
        <w:t xml:space="preserve"> </w:t>
      </w:r>
      <w:r>
        <w:rPr>
          <w:color w:val="1D1D1F"/>
          <w:sz w:val="24"/>
        </w:rPr>
        <w:t>в</w:t>
      </w:r>
      <w:r>
        <w:rPr>
          <w:color w:val="1D1D1F"/>
          <w:spacing w:val="16"/>
          <w:sz w:val="24"/>
        </w:rPr>
        <w:t xml:space="preserve"> </w:t>
      </w:r>
      <w:r>
        <w:rPr>
          <w:color w:val="1D1D1F"/>
          <w:sz w:val="24"/>
        </w:rPr>
        <w:t>действие</w:t>
      </w:r>
      <w:r>
        <w:rPr>
          <w:color w:val="1D1D1F"/>
          <w:spacing w:val="16"/>
          <w:sz w:val="24"/>
        </w:rPr>
        <w:t xml:space="preserve"> </w:t>
      </w:r>
      <w:r>
        <w:rPr>
          <w:color w:val="1D1D1F"/>
          <w:sz w:val="24"/>
        </w:rPr>
        <w:t>настоящего</w:t>
      </w:r>
      <w:r>
        <w:rPr>
          <w:color w:val="1D1D1F"/>
          <w:spacing w:val="21"/>
          <w:sz w:val="24"/>
        </w:rPr>
        <w:t xml:space="preserve"> </w:t>
      </w:r>
      <w:r>
        <w:rPr>
          <w:color w:val="1D1D1F"/>
          <w:spacing w:val="-2"/>
          <w:sz w:val="24"/>
        </w:rPr>
        <w:t>Положения;</w:t>
      </w:r>
    </w:p>
    <w:p w14:paraId="0D9145A4" w14:textId="77777777" w:rsidR="00245427" w:rsidRDefault="00B5488F">
      <w:pPr>
        <w:pStyle w:val="a5"/>
        <w:numPr>
          <w:ilvl w:val="0"/>
          <w:numId w:val="1"/>
        </w:numPr>
        <w:tabs>
          <w:tab w:val="left" w:pos="861"/>
        </w:tabs>
        <w:spacing w:before="74"/>
        <w:ind w:right="1565"/>
        <w:rPr>
          <w:sz w:val="24"/>
        </w:rPr>
      </w:pPr>
      <w:r>
        <w:rPr>
          <w:color w:val="1D1D1F"/>
          <w:sz w:val="24"/>
        </w:rPr>
        <w:t>О введении в действие примерного 2-х недельного меню для обучающихся общеобразовательной организации;</w:t>
      </w:r>
    </w:p>
    <w:p w14:paraId="19294F97" w14:textId="77777777" w:rsidR="00245427" w:rsidRDefault="00B5488F">
      <w:pPr>
        <w:pStyle w:val="a5"/>
        <w:numPr>
          <w:ilvl w:val="0"/>
          <w:numId w:val="1"/>
        </w:numPr>
        <w:tabs>
          <w:tab w:val="left" w:pos="861"/>
        </w:tabs>
        <w:spacing w:before="74"/>
        <w:rPr>
          <w:sz w:val="24"/>
        </w:rPr>
      </w:pPr>
      <w:r>
        <w:rPr>
          <w:color w:val="1D1D1F"/>
          <w:sz w:val="24"/>
        </w:rPr>
        <w:t>Об</w:t>
      </w:r>
      <w:r>
        <w:rPr>
          <w:color w:val="1D1D1F"/>
          <w:spacing w:val="16"/>
          <w:sz w:val="24"/>
        </w:rPr>
        <w:t xml:space="preserve"> </w:t>
      </w:r>
      <w:r>
        <w:rPr>
          <w:color w:val="1D1D1F"/>
          <w:sz w:val="24"/>
        </w:rPr>
        <w:t>организации</w:t>
      </w:r>
      <w:r>
        <w:rPr>
          <w:color w:val="1D1D1F"/>
          <w:spacing w:val="21"/>
          <w:sz w:val="24"/>
        </w:rPr>
        <w:t xml:space="preserve"> </w:t>
      </w:r>
      <w:r>
        <w:rPr>
          <w:color w:val="1D1D1F"/>
          <w:sz w:val="24"/>
        </w:rPr>
        <w:t>лечебного</w:t>
      </w:r>
      <w:r>
        <w:rPr>
          <w:color w:val="1D1D1F"/>
          <w:spacing w:val="19"/>
          <w:sz w:val="24"/>
        </w:rPr>
        <w:t xml:space="preserve"> </w:t>
      </w:r>
      <w:r>
        <w:rPr>
          <w:color w:val="1D1D1F"/>
          <w:sz w:val="24"/>
        </w:rPr>
        <w:t>и</w:t>
      </w:r>
      <w:r>
        <w:rPr>
          <w:color w:val="1D1D1F"/>
          <w:spacing w:val="20"/>
          <w:sz w:val="24"/>
        </w:rPr>
        <w:t xml:space="preserve"> </w:t>
      </w:r>
      <w:r>
        <w:rPr>
          <w:color w:val="1D1D1F"/>
          <w:sz w:val="24"/>
        </w:rPr>
        <w:t>диетического</w:t>
      </w:r>
      <w:r>
        <w:rPr>
          <w:color w:val="1D1D1F"/>
          <w:spacing w:val="19"/>
          <w:sz w:val="24"/>
        </w:rPr>
        <w:t xml:space="preserve"> </w:t>
      </w:r>
      <w:r>
        <w:rPr>
          <w:color w:val="1D1D1F"/>
          <w:sz w:val="24"/>
        </w:rPr>
        <w:t>питания</w:t>
      </w:r>
      <w:r>
        <w:rPr>
          <w:color w:val="1D1D1F"/>
          <w:spacing w:val="19"/>
          <w:sz w:val="24"/>
        </w:rPr>
        <w:t xml:space="preserve"> </w:t>
      </w:r>
      <w:r>
        <w:rPr>
          <w:color w:val="1D1D1F"/>
          <w:spacing w:val="-2"/>
          <w:sz w:val="24"/>
        </w:rPr>
        <w:t>детей;</w:t>
      </w:r>
    </w:p>
    <w:p w14:paraId="60DF115F" w14:textId="77777777" w:rsidR="00245427" w:rsidRDefault="00B5488F">
      <w:pPr>
        <w:pStyle w:val="a5"/>
        <w:numPr>
          <w:ilvl w:val="0"/>
          <w:numId w:val="1"/>
        </w:numPr>
        <w:tabs>
          <w:tab w:val="left" w:pos="861"/>
        </w:tabs>
        <w:spacing w:before="75"/>
        <w:rPr>
          <w:sz w:val="24"/>
        </w:rPr>
      </w:pPr>
      <w:r>
        <w:rPr>
          <w:color w:val="1D1D1F"/>
          <w:sz w:val="24"/>
        </w:rPr>
        <w:t>О</w:t>
      </w:r>
      <w:r>
        <w:rPr>
          <w:color w:val="1D1D1F"/>
          <w:spacing w:val="14"/>
          <w:sz w:val="24"/>
        </w:rPr>
        <w:t xml:space="preserve"> </w:t>
      </w:r>
      <w:r>
        <w:rPr>
          <w:color w:val="1D1D1F"/>
          <w:sz w:val="24"/>
        </w:rPr>
        <w:t>контроле</w:t>
      </w:r>
      <w:r>
        <w:rPr>
          <w:color w:val="1D1D1F"/>
          <w:spacing w:val="15"/>
          <w:sz w:val="24"/>
        </w:rPr>
        <w:t xml:space="preserve"> </w:t>
      </w:r>
      <w:r>
        <w:rPr>
          <w:color w:val="1D1D1F"/>
          <w:sz w:val="24"/>
        </w:rPr>
        <w:t>за</w:t>
      </w:r>
      <w:r>
        <w:rPr>
          <w:color w:val="1D1D1F"/>
          <w:spacing w:val="17"/>
          <w:sz w:val="24"/>
        </w:rPr>
        <w:t xml:space="preserve"> </w:t>
      </w:r>
      <w:r>
        <w:rPr>
          <w:color w:val="1D1D1F"/>
          <w:sz w:val="24"/>
        </w:rPr>
        <w:t>организацией</w:t>
      </w:r>
      <w:r>
        <w:rPr>
          <w:color w:val="1D1D1F"/>
          <w:spacing w:val="17"/>
          <w:sz w:val="24"/>
        </w:rPr>
        <w:t xml:space="preserve"> </w:t>
      </w:r>
      <w:r>
        <w:rPr>
          <w:color w:val="1D1D1F"/>
          <w:spacing w:val="-2"/>
          <w:sz w:val="24"/>
        </w:rPr>
        <w:t>питания;</w:t>
      </w:r>
    </w:p>
    <w:p w14:paraId="67A17CF5" w14:textId="4B402C1A" w:rsidR="00245427" w:rsidRPr="00CD5E79" w:rsidRDefault="00B5488F" w:rsidP="00CD5E79">
      <w:pPr>
        <w:pStyle w:val="a5"/>
        <w:numPr>
          <w:ilvl w:val="0"/>
          <w:numId w:val="1"/>
        </w:numPr>
        <w:tabs>
          <w:tab w:val="left" w:pos="861"/>
        </w:tabs>
        <w:spacing w:before="75"/>
        <w:rPr>
          <w:sz w:val="24"/>
        </w:rPr>
      </w:pPr>
      <w:r>
        <w:rPr>
          <w:color w:val="1D1D1F"/>
          <w:sz w:val="24"/>
        </w:rPr>
        <w:t>Об</w:t>
      </w:r>
      <w:r>
        <w:rPr>
          <w:color w:val="1D1D1F"/>
          <w:spacing w:val="16"/>
          <w:sz w:val="24"/>
        </w:rPr>
        <w:t xml:space="preserve"> </w:t>
      </w:r>
      <w:r>
        <w:rPr>
          <w:color w:val="1D1D1F"/>
          <w:sz w:val="24"/>
        </w:rPr>
        <w:t>утверждении</w:t>
      </w:r>
      <w:r>
        <w:rPr>
          <w:color w:val="1D1D1F"/>
          <w:spacing w:val="17"/>
          <w:sz w:val="24"/>
        </w:rPr>
        <w:t xml:space="preserve"> </w:t>
      </w:r>
      <w:r>
        <w:rPr>
          <w:color w:val="1D1D1F"/>
          <w:sz w:val="24"/>
        </w:rPr>
        <w:t>режима</w:t>
      </w:r>
      <w:r>
        <w:rPr>
          <w:color w:val="1D1D1F"/>
          <w:spacing w:val="15"/>
          <w:sz w:val="24"/>
        </w:rPr>
        <w:t xml:space="preserve"> </w:t>
      </w:r>
      <w:r>
        <w:rPr>
          <w:color w:val="1D1D1F"/>
          <w:spacing w:val="-2"/>
          <w:sz w:val="24"/>
        </w:rPr>
        <w:t>питания;</w:t>
      </w:r>
    </w:p>
    <w:p w14:paraId="77AD3989" w14:textId="77777777" w:rsidR="00245427" w:rsidRDefault="00B5488F" w:rsidP="009A5334">
      <w:pPr>
        <w:pStyle w:val="1"/>
        <w:numPr>
          <w:ilvl w:val="0"/>
          <w:numId w:val="19"/>
        </w:numPr>
        <w:tabs>
          <w:tab w:val="left" w:pos="509"/>
        </w:tabs>
        <w:spacing w:before="64"/>
        <w:ind w:left="509" w:hanging="368"/>
      </w:pPr>
      <w:r>
        <w:rPr>
          <w:color w:val="1D1D1F"/>
        </w:rPr>
        <w:t>Заключительные</w:t>
      </w:r>
      <w:r>
        <w:rPr>
          <w:color w:val="1D1D1F"/>
          <w:spacing w:val="37"/>
        </w:rPr>
        <w:t xml:space="preserve"> </w:t>
      </w:r>
      <w:r>
        <w:rPr>
          <w:color w:val="1D1D1F"/>
          <w:spacing w:val="-2"/>
        </w:rPr>
        <w:t>положения</w:t>
      </w:r>
    </w:p>
    <w:p w14:paraId="4B853029" w14:textId="77777777" w:rsidR="00245427" w:rsidRDefault="00245427">
      <w:pPr>
        <w:pStyle w:val="a3"/>
        <w:spacing w:before="4"/>
        <w:ind w:left="0"/>
        <w:rPr>
          <w:b/>
        </w:rPr>
      </w:pPr>
    </w:p>
    <w:p w14:paraId="4F95643E" w14:textId="77777777" w:rsidR="00245427" w:rsidRDefault="00B5488F" w:rsidP="009A5334">
      <w:pPr>
        <w:pStyle w:val="a5"/>
        <w:numPr>
          <w:ilvl w:val="1"/>
          <w:numId w:val="19"/>
        </w:numPr>
        <w:tabs>
          <w:tab w:val="left" w:pos="695"/>
        </w:tabs>
        <w:ind w:right="267" w:firstLine="0"/>
        <w:rPr>
          <w:sz w:val="24"/>
        </w:rPr>
      </w:pPr>
      <w:r>
        <w:rPr>
          <w:color w:val="1D1D1F"/>
          <w:sz w:val="24"/>
        </w:rPr>
        <w:t>Настоящее Положение об организации питания является локальным нормативным актом школы, принимается на Педагогическом совете и утверждается (либо вводится в действие) приказом директора общеобразовательной организации. Проект Положения может быть рассмотрен Советом родителей, Советом обучающихся и иными коллегиальными органами в пределах их компетенции. Если Положение содержит нормы трудового права или непосредственно затрагивает права работников, оно принимается с соблюдением установленного Трудовым кодексом Российской Федерации порядка учёта мнения представительного органа работников.</w:t>
      </w:r>
    </w:p>
    <w:p w14:paraId="31338613" w14:textId="77777777" w:rsidR="00245427" w:rsidRDefault="00B5488F" w:rsidP="009A5334">
      <w:pPr>
        <w:pStyle w:val="a5"/>
        <w:numPr>
          <w:ilvl w:val="1"/>
          <w:numId w:val="19"/>
        </w:numPr>
        <w:tabs>
          <w:tab w:val="left" w:pos="695"/>
        </w:tabs>
        <w:spacing w:before="1"/>
        <w:ind w:right="227" w:firstLine="0"/>
        <w:rPr>
          <w:sz w:val="24"/>
        </w:rPr>
      </w:pPr>
      <w:r>
        <w:rPr>
          <w:color w:val="1D1D1F"/>
          <w:sz w:val="24"/>
        </w:rPr>
        <w:t>Все изменения и дополнения, вносимые в настоящее Положение, оформляются в письменной</w:t>
      </w:r>
      <w:r>
        <w:rPr>
          <w:color w:val="1D1D1F"/>
          <w:spacing w:val="26"/>
          <w:sz w:val="24"/>
        </w:rPr>
        <w:t xml:space="preserve"> </w:t>
      </w:r>
      <w:r>
        <w:rPr>
          <w:color w:val="1D1D1F"/>
          <w:sz w:val="24"/>
        </w:rPr>
        <w:t>форме</w:t>
      </w:r>
      <w:r>
        <w:rPr>
          <w:color w:val="1D1D1F"/>
          <w:spacing w:val="24"/>
          <w:sz w:val="24"/>
        </w:rPr>
        <w:t xml:space="preserve"> </w:t>
      </w:r>
      <w:r>
        <w:rPr>
          <w:color w:val="1D1D1F"/>
          <w:sz w:val="24"/>
        </w:rPr>
        <w:t>в</w:t>
      </w:r>
      <w:r>
        <w:rPr>
          <w:color w:val="1D1D1F"/>
          <w:spacing w:val="28"/>
          <w:sz w:val="24"/>
        </w:rPr>
        <w:t xml:space="preserve"> </w:t>
      </w:r>
      <w:r>
        <w:rPr>
          <w:color w:val="1D1D1F"/>
          <w:sz w:val="24"/>
        </w:rPr>
        <w:t>соответствии</w:t>
      </w:r>
      <w:r>
        <w:rPr>
          <w:color w:val="1D1D1F"/>
          <w:spacing w:val="26"/>
          <w:sz w:val="24"/>
        </w:rPr>
        <w:t xml:space="preserve"> </w:t>
      </w:r>
      <w:r>
        <w:rPr>
          <w:color w:val="1D1D1F"/>
          <w:sz w:val="24"/>
        </w:rPr>
        <w:t>с</w:t>
      </w:r>
      <w:r>
        <w:rPr>
          <w:color w:val="1D1D1F"/>
          <w:spacing w:val="24"/>
          <w:sz w:val="24"/>
        </w:rPr>
        <w:t xml:space="preserve"> </w:t>
      </w:r>
      <w:r>
        <w:rPr>
          <w:color w:val="1D1D1F"/>
          <w:sz w:val="24"/>
        </w:rPr>
        <w:t>действующим</w:t>
      </w:r>
      <w:r>
        <w:rPr>
          <w:color w:val="1D1D1F"/>
          <w:spacing w:val="24"/>
          <w:sz w:val="24"/>
        </w:rPr>
        <w:t xml:space="preserve"> </w:t>
      </w:r>
      <w:r>
        <w:rPr>
          <w:color w:val="1D1D1F"/>
          <w:sz w:val="24"/>
        </w:rPr>
        <w:t>законодательством</w:t>
      </w:r>
      <w:r>
        <w:rPr>
          <w:color w:val="1D1D1F"/>
          <w:spacing w:val="24"/>
          <w:sz w:val="24"/>
        </w:rPr>
        <w:t xml:space="preserve"> </w:t>
      </w:r>
      <w:r>
        <w:rPr>
          <w:color w:val="1D1D1F"/>
          <w:sz w:val="24"/>
        </w:rPr>
        <w:t>Российской</w:t>
      </w:r>
      <w:r>
        <w:rPr>
          <w:color w:val="1D1D1F"/>
          <w:spacing w:val="26"/>
          <w:sz w:val="24"/>
        </w:rPr>
        <w:t xml:space="preserve"> </w:t>
      </w:r>
      <w:r>
        <w:rPr>
          <w:color w:val="1D1D1F"/>
          <w:sz w:val="24"/>
        </w:rPr>
        <w:t>Федерации.</w:t>
      </w:r>
    </w:p>
    <w:p w14:paraId="20AB61CB" w14:textId="77777777" w:rsidR="00245427" w:rsidRDefault="00B5488F" w:rsidP="009A5334">
      <w:pPr>
        <w:pStyle w:val="a5"/>
        <w:numPr>
          <w:ilvl w:val="1"/>
          <w:numId w:val="19"/>
        </w:numPr>
        <w:tabs>
          <w:tab w:val="left" w:pos="695"/>
        </w:tabs>
        <w:ind w:right="329" w:firstLine="0"/>
        <w:rPr>
          <w:sz w:val="24"/>
        </w:rPr>
      </w:pPr>
      <w:r>
        <w:rPr>
          <w:color w:val="1D1D1F"/>
          <w:sz w:val="24"/>
        </w:rPr>
        <w:t>Настоящее Положение принимается на неопределённый срок и действует до его отмены или утверждения в новой редакции. Изменения и дополнения к Положению принимаются в порядке, предусмотренном п. 17.1 настоящего Положения.</w:t>
      </w:r>
    </w:p>
    <w:p w14:paraId="69D368E2" w14:textId="77777777" w:rsidR="00245427" w:rsidRDefault="00B5488F" w:rsidP="009A5334">
      <w:pPr>
        <w:pStyle w:val="a5"/>
        <w:numPr>
          <w:ilvl w:val="1"/>
          <w:numId w:val="19"/>
        </w:numPr>
        <w:tabs>
          <w:tab w:val="left" w:pos="695"/>
        </w:tabs>
        <w:ind w:right="781" w:firstLine="0"/>
        <w:rPr>
          <w:sz w:val="24"/>
        </w:rPr>
      </w:pPr>
      <w:r>
        <w:rPr>
          <w:color w:val="1D1D1F"/>
          <w:sz w:val="24"/>
        </w:rPr>
        <w:t>После утверждения Положения об организации питания обучающихся в школе (или изменений и дополнений отдельных пунктов и разделов) в новой редакции предыдущая редакция автоматически утрачивает силу.</w:t>
      </w:r>
    </w:p>
    <w:p w14:paraId="4F5575AB" w14:textId="25F12AFF" w:rsidR="00245427" w:rsidRDefault="00245427" w:rsidP="00CD5E79">
      <w:pPr>
        <w:rPr>
          <w:sz w:val="20"/>
        </w:rPr>
      </w:pPr>
    </w:p>
    <w:sectPr w:rsidR="00245427" w:rsidSect="00DC17D9">
      <w:pgSz w:w="11910" w:h="16840"/>
      <w:pgMar w:top="260" w:right="566"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C75DC"/>
    <w:multiLevelType w:val="hybridMultilevel"/>
    <w:tmpl w:val="BA98CE16"/>
    <w:lvl w:ilvl="0" w:tplc="E1A40322">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7D9689F6">
      <w:numFmt w:val="bullet"/>
      <w:lvlText w:val="•"/>
      <w:lvlJc w:val="left"/>
      <w:pPr>
        <w:ind w:left="1808" w:hanging="360"/>
      </w:pPr>
      <w:rPr>
        <w:rFonts w:hint="default"/>
        <w:lang w:val="ru-RU" w:eastAsia="en-US" w:bidi="ar-SA"/>
      </w:rPr>
    </w:lvl>
    <w:lvl w:ilvl="2" w:tplc="4A6ECBF0">
      <w:numFmt w:val="bullet"/>
      <w:lvlText w:val="•"/>
      <w:lvlJc w:val="left"/>
      <w:pPr>
        <w:ind w:left="2757" w:hanging="360"/>
      </w:pPr>
      <w:rPr>
        <w:rFonts w:hint="default"/>
        <w:lang w:val="ru-RU" w:eastAsia="en-US" w:bidi="ar-SA"/>
      </w:rPr>
    </w:lvl>
    <w:lvl w:ilvl="3" w:tplc="305A4A2A">
      <w:numFmt w:val="bullet"/>
      <w:lvlText w:val="•"/>
      <w:lvlJc w:val="left"/>
      <w:pPr>
        <w:ind w:left="3706" w:hanging="360"/>
      </w:pPr>
      <w:rPr>
        <w:rFonts w:hint="default"/>
        <w:lang w:val="ru-RU" w:eastAsia="en-US" w:bidi="ar-SA"/>
      </w:rPr>
    </w:lvl>
    <w:lvl w:ilvl="4" w:tplc="C1CA1AC2">
      <w:numFmt w:val="bullet"/>
      <w:lvlText w:val="•"/>
      <w:lvlJc w:val="left"/>
      <w:pPr>
        <w:ind w:left="4655" w:hanging="360"/>
      </w:pPr>
      <w:rPr>
        <w:rFonts w:hint="default"/>
        <w:lang w:val="ru-RU" w:eastAsia="en-US" w:bidi="ar-SA"/>
      </w:rPr>
    </w:lvl>
    <w:lvl w:ilvl="5" w:tplc="F06AC978">
      <w:numFmt w:val="bullet"/>
      <w:lvlText w:val="•"/>
      <w:lvlJc w:val="left"/>
      <w:pPr>
        <w:ind w:left="5604" w:hanging="360"/>
      </w:pPr>
      <w:rPr>
        <w:rFonts w:hint="default"/>
        <w:lang w:val="ru-RU" w:eastAsia="en-US" w:bidi="ar-SA"/>
      </w:rPr>
    </w:lvl>
    <w:lvl w:ilvl="6" w:tplc="BD5AA9D4">
      <w:numFmt w:val="bullet"/>
      <w:lvlText w:val="•"/>
      <w:lvlJc w:val="left"/>
      <w:pPr>
        <w:ind w:left="6553" w:hanging="360"/>
      </w:pPr>
      <w:rPr>
        <w:rFonts w:hint="default"/>
        <w:lang w:val="ru-RU" w:eastAsia="en-US" w:bidi="ar-SA"/>
      </w:rPr>
    </w:lvl>
    <w:lvl w:ilvl="7" w:tplc="B4AA8E30">
      <w:numFmt w:val="bullet"/>
      <w:lvlText w:val="•"/>
      <w:lvlJc w:val="left"/>
      <w:pPr>
        <w:ind w:left="7501" w:hanging="360"/>
      </w:pPr>
      <w:rPr>
        <w:rFonts w:hint="default"/>
        <w:lang w:val="ru-RU" w:eastAsia="en-US" w:bidi="ar-SA"/>
      </w:rPr>
    </w:lvl>
    <w:lvl w:ilvl="8" w:tplc="6826D2CE">
      <w:numFmt w:val="bullet"/>
      <w:lvlText w:val="•"/>
      <w:lvlJc w:val="left"/>
      <w:pPr>
        <w:ind w:left="8450" w:hanging="360"/>
      </w:pPr>
      <w:rPr>
        <w:rFonts w:hint="default"/>
        <w:lang w:val="ru-RU" w:eastAsia="en-US" w:bidi="ar-SA"/>
      </w:rPr>
    </w:lvl>
  </w:abstractNum>
  <w:abstractNum w:abstractNumId="1" w15:restartNumberingAfterBreak="0">
    <w:nsid w:val="0EDE00C3"/>
    <w:multiLevelType w:val="hybridMultilevel"/>
    <w:tmpl w:val="B61CE7D4"/>
    <w:lvl w:ilvl="0" w:tplc="5E64B45E">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04688948">
      <w:numFmt w:val="bullet"/>
      <w:lvlText w:val="•"/>
      <w:lvlJc w:val="left"/>
      <w:pPr>
        <w:ind w:left="1808" w:hanging="360"/>
      </w:pPr>
      <w:rPr>
        <w:rFonts w:hint="default"/>
        <w:lang w:val="ru-RU" w:eastAsia="en-US" w:bidi="ar-SA"/>
      </w:rPr>
    </w:lvl>
    <w:lvl w:ilvl="2" w:tplc="0B7621EC">
      <w:numFmt w:val="bullet"/>
      <w:lvlText w:val="•"/>
      <w:lvlJc w:val="left"/>
      <w:pPr>
        <w:ind w:left="2757" w:hanging="360"/>
      </w:pPr>
      <w:rPr>
        <w:rFonts w:hint="default"/>
        <w:lang w:val="ru-RU" w:eastAsia="en-US" w:bidi="ar-SA"/>
      </w:rPr>
    </w:lvl>
    <w:lvl w:ilvl="3" w:tplc="C1F0A970">
      <w:numFmt w:val="bullet"/>
      <w:lvlText w:val="•"/>
      <w:lvlJc w:val="left"/>
      <w:pPr>
        <w:ind w:left="3706" w:hanging="360"/>
      </w:pPr>
      <w:rPr>
        <w:rFonts w:hint="default"/>
        <w:lang w:val="ru-RU" w:eastAsia="en-US" w:bidi="ar-SA"/>
      </w:rPr>
    </w:lvl>
    <w:lvl w:ilvl="4" w:tplc="DDE670EE">
      <w:numFmt w:val="bullet"/>
      <w:lvlText w:val="•"/>
      <w:lvlJc w:val="left"/>
      <w:pPr>
        <w:ind w:left="4655" w:hanging="360"/>
      </w:pPr>
      <w:rPr>
        <w:rFonts w:hint="default"/>
        <w:lang w:val="ru-RU" w:eastAsia="en-US" w:bidi="ar-SA"/>
      </w:rPr>
    </w:lvl>
    <w:lvl w:ilvl="5" w:tplc="F4B42E34">
      <w:numFmt w:val="bullet"/>
      <w:lvlText w:val="•"/>
      <w:lvlJc w:val="left"/>
      <w:pPr>
        <w:ind w:left="5604" w:hanging="360"/>
      </w:pPr>
      <w:rPr>
        <w:rFonts w:hint="default"/>
        <w:lang w:val="ru-RU" w:eastAsia="en-US" w:bidi="ar-SA"/>
      </w:rPr>
    </w:lvl>
    <w:lvl w:ilvl="6" w:tplc="CB425F64">
      <w:numFmt w:val="bullet"/>
      <w:lvlText w:val="•"/>
      <w:lvlJc w:val="left"/>
      <w:pPr>
        <w:ind w:left="6553" w:hanging="360"/>
      </w:pPr>
      <w:rPr>
        <w:rFonts w:hint="default"/>
        <w:lang w:val="ru-RU" w:eastAsia="en-US" w:bidi="ar-SA"/>
      </w:rPr>
    </w:lvl>
    <w:lvl w:ilvl="7" w:tplc="1DBACB2C">
      <w:numFmt w:val="bullet"/>
      <w:lvlText w:val="•"/>
      <w:lvlJc w:val="left"/>
      <w:pPr>
        <w:ind w:left="7501" w:hanging="360"/>
      </w:pPr>
      <w:rPr>
        <w:rFonts w:hint="default"/>
        <w:lang w:val="ru-RU" w:eastAsia="en-US" w:bidi="ar-SA"/>
      </w:rPr>
    </w:lvl>
    <w:lvl w:ilvl="8" w:tplc="F2AC548A">
      <w:numFmt w:val="bullet"/>
      <w:lvlText w:val="•"/>
      <w:lvlJc w:val="left"/>
      <w:pPr>
        <w:ind w:left="8450" w:hanging="360"/>
      </w:pPr>
      <w:rPr>
        <w:rFonts w:hint="default"/>
        <w:lang w:val="ru-RU" w:eastAsia="en-US" w:bidi="ar-SA"/>
      </w:rPr>
    </w:lvl>
  </w:abstractNum>
  <w:abstractNum w:abstractNumId="2" w15:restartNumberingAfterBreak="0">
    <w:nsid w:val="0F1B24D0"/>
    <w:multiLevelType w:val="hybridMultilevel"/>
    <w:tmpl w:val="FE34D926"/>
    <w:lvl w:ilvl="0" w:tplc="34061E0A">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AA8C3CDE">
      <w:numFmt w:val="bullet"/>
      <w:lvlText w:val="•"/>
      <w:lvlJc w:val="left"/>
      <w:pPr>
        <w:ind w:left="1808" w:hanging="360"/>
      </w:pPr>
      <w:rPr>
        <w:rFonts w:hint="default"/>
        <w:lang w:val="ru-RU" w:eastAsia="en-US" w:bidi="ar-SA"/>
      </w:rPr>
    </w:lvl>
    <w:lvl w:ilvl="2" w:tplc="9A3804D8">
      <w:numFmt w:val="bullet"/>
      <w:lvlText w:val="•"/>
      <w:lvlJc w:val="left"/>
      <w:pPr>
        <w:ind w:left="2757" w:hanging="360"/>
      </w:pPr>
      <w:rPr>
        <w:rFonts w:hint="default"/>
        <w:lang w:val="ru-RU" w:eastAsia="en-US" w:bidi="ar-SA"/>
      </w:rPr>
    </w:lvl>
    <w:lvl w:ilvl="3" w:tplc="41C20CE6">
      <w:numFmt w:val="bullet"/>
      <w:lvlText w:val="•"/>
      <w:lvlJc w:val="left"/>
      <w:pPr>
        <w:ind w:left="3706" w:hanging="360"/>
      </w:pPr>
      <w:rPr>
        <w:rFonts w:hint="default"/>
        <w:lang w:val="ru-RU" w:eastAsia="en-US" w:bidi="ar-SA"/>
      </w:rPr>
    </w:lvl>
    <w:lvl w:ilvl="4" w:tplc="353244F6">
      <w:numFmt w:val="bullet"/>
      <w:lvlText w:val="•"/>
      <w:lvlJc w:val="left"/>
      <w:pPr>
        <w:ind w:left="4655" w:hanging="360"/>
      </w:pPr>
      <w:rPr>
        <w:rFonts w:hint="default"/>
        <w:lang w:val="ru-RU" w:eastAsia="en-US" w:bidi="ar-SA"/>
      </w:rPr>
    </w:lvl>
    <w:lvl w:ilvl="5" w:tplc="E22C48A8">
      <w:numFmt w:val="bullet"/>
      <w:lvlText w:val="•"/>
      <w:lvlJc w:val="left"/>
      <w:pPr>
        <w:ind w:left="5604" w:hanging="360"/>
      </w:pPr>
      <w:rPr>
        <w:rFonts w:hint="default"/>
        <w:lang w:val="ru-RU" w:eastAsia="en-US" w:bidi="ar-SA"/>
      </w:rPr>
    </w:lvl>
    <w:lvl w:ilvl="6" w:tplc="EA22B5EA">
      <w:numFmt w:val="bullet"/>
      <w:lvlText w:val="•"/>
      <w:lvlJc w:val="left"/>
      <w:pPr>
        <w:ind w:left="6553" w:hanging="360"/>
      </w:pPr>
      <w:rPr>
        <w:rFonts w:hint="default"/>
        <w:lang w:val="ru-RU" w:eastAsia="en-US" w:bidi="ar-SA"/>
      </w:rPr>
    </w:lvl>
    <w:lvl w:ilvl="7" w:tplc="6644A44C">
      <w:numFmt w:val="bullet"/>
      <w:lvlText w:val="•"/>
      <w:lvlJc w:val="left"/>
      <w:pPr>
        <w:ind w:left="7501" w:hanging="360"/>
      </w:pPr>
      <w:rPr>
        <w:rFonts w:hint="default"/>
        <w:lang w:val="ru-RU" w:eastAsia="en-US" w:bidi="ar-SA"/>
      </w:rPr>
    </w:lvl>
    <w:lvl w:ilvl="8" w:tplc="9530DBBC">
      <w:numFmt w:val="bullet"/>
      <w:lvlText w:val="•"/>
      <w:lvlJc w:val="left"/>
      <w:pPr>
        <w:ind w:left="8450" w:hanging="360"/>
      </w:pPr>
      <w:rPr>
        <w:rFonts w:hint="default"/>
        <w:lang w:val="ru-RU" w:eastAsia="en-US" w:bidi="ar-SA"/>
      </w:rPr>
    </w:lvl>
  </w:abstractNum>
  <w:abstractNum w:abstractNumId="3" w15:restartNumberingAfterBreak="0">
    <w:nsid w:val="14F523E9"/>
    <w:multiLevelType w:val="multilevel"/>
    <w:tmpl w:val="979817D8"/>
    <w:lvl w:ilvl="0">
      <w:start w:val="1"/>
      <w:numFmt w:val="decimal"/>
      <w:lvlText w:val="%1."/>
      <w:lvlJc w:val="left"/>
      <w:pPr>
        <w:ind w:left="387" w:hanging="247"/>
        <w:jc w:val="left"/>
      </w:pPr>
      <w:rPr>
        <w:rFonts w:ascii="Times New Roman" w:eastAsia="Times New Roman" w:hAnsi="Times New Roman" w:cs="Times New Roman" w:hint="default"/>
        <w:b/>
        <w:bCs/>
        <w:i w:val="0"/>
        <w:iCs w:val="0"/>
        <w:color w:val="1D1D1F"/>
        <w:spacing w:val="0"/>
        <w:w w:val="100"/>
        <w:sz w:val="24"/>
        <w:szCs w:val="24"/>
        <w:lang w:val="ru-RU" w:eastAsia="en-US" w:bidi="ar-SA"/>
      </w:rPr>
    </w:lvl>
    <w:lvl w:ilvl="1">
      <w:start w:val="1"/>
      <w:numFmt w:val="decimal"/>
      <w:lvlText w:val="%1.%2."/>
      <w:lvlJc w:val="left"/>
      <w:pPr>
        <w:ind w:left="141" w:hanging="434"/>
        <w:jc w:val="left"/>
      </w:pPr>
      <w:rPr>
        <w:rFonts w:ascii="Times New Roman" w:eastAsia="Times New Roman" w:hAnsi="Times New Roman" w:cs="Times New Roman" w:hint="default"/>
        <w:b w:val="0"/>
        <w:bCs w:val="0"/>
        <w:i w:val="0"/>
        <w:iCs w:val="0"/>
        <w:color w:val="1D1D1F"/>
        <w:spacing w:val="0"/>
        <w:w w:val="100"/>
        <w:sz w:val="24"/>
        <w:szCs w:val="24"/>
        <w:lang w:val="ru-RU" w:eastAsia="en-US" w:bidi="ar-SA"/>
      </w:rPr>
    </w:lvl>
    <w:lvl w:ilvl="2">
      <w:start w:val="1"/>
      <w:numFmt w:val="decimal"/>
      <w:lvlText w:val="%1.%2.%3."/>
      <w:lvlJc w:val="left"/>
      <w:pPr>
        <w:ind w:left="141" w:hanging="742"/>
        <w:jc w:val="left"/>
      </w:pPr>
      <w:rPr>
        <w:rFonts w:ascii="Times New Roman" w:eastAsia="Times New Roman" w:hAnsi="Times New Roman" w:cs="Times New Roman" w:hint="default"/>
        <w:b w:val="0"/>
        <w:bCs w:val="0"/>
        <w:i w:val="0"/>
        <w:iCs w:val="0"/>
        <w:color w:val="1D1D1F"/>
        <w:spacing w:val="0"/>
        <w:w w:val="100"/>
        <w:sz w:val="24"/>
        <w:szCs w:val="24"/>
        <w:lang w:val="ru-RU" w:eastAsia="en-US" w:bidi="ar-SA"/>
      </w:rPr>
    </w:lvl>
    <w:lvl w:ilvl="3">
      <w:numFmt w:val="bullet"/>
      <w:lvlText w:val="•"/>
      <w:lvlJc w:val="left"/>
      <w:pPr>
        <w:ind w:left="700" w:hanging="742"/>
      </w:pPr>
      <w:rPr>
        <w:rFonts w:hint="default"/>
        <w:lang w:val="ru-RU" w:eastAsia="en-US" w:bidi="ar-SA"/>
      </w:rPr>
    </w:lvl>
    <w:lvl w:ilvl="4">
      <w:numFmt w:val="bullet"/>
      <w:lvlText w:val="•"/>
      <w:lvlJc w:val="left"/>
      <w:pPr>
        <w:ind w:left="2078" w:hanging="742"/>
      </w:pPr>
      <w:rPr>
        <w:rFonts w:hint="default"/>
        <w:lang w:val="ru-RU" w:eastAsia="en-US" w:bidi="ar-SA"/>
      </w:rPr>
    </w:lvl>
    <w:lvl w:ilvl="5">
      <w:numFmt w:val="bullet"/>
      <w:lvlText w:val="•"/>
      <w:lvlJc w:val="left"/>
      <w:pPr>
        <w:ind w:left="3456" w:hanging="742"/>
      </w:pPr>
      <w:rPr>
        <w:rFonts w:hint="default"/>
        <w:lang w:val="ru-RU" w:eastAsia="en-US" w:bidi="ar-SA"/>
      </w:rPr>
    </w:lvl>
    <w:lvl w:ilvl="6">
      <w:numFmt w:val="bullet"/>
      <w:lvlText w:val="•"/>
      <w:lvlJc w:val="left"/>
      <w:pPr>
        <w:ind w:left="4835" w:hanging="742"/>
      </w:pPr>
      <w:rPr>
        <w:rFonts w:hint="default"/>
        <w:lang w:val="ru-RU" w:eastAsia="en-US" w:bidi="ar-SA"/>
      </w:rPr>
    </w:lvl>
    <w:lvl w:ilvl="7">
      <w:numFmt w:val="bullet"/>
      <w:lvlText w:val="•"/>
      <w:lvlJc w:val="left"/>
      <w:pPr>
        <w:ind w:left="6213" w:hanging="742"/>
      </w:pPr>
      <w:rPr>
        <w:rFonts w:hint="default"/>
        <w:lang w:val="ru-RU" w:eastAsia="en-US" w:bidi="ar-SA"/>
      </w:rPr>
    </w:lvl>
    <w:lvl w:ilvl="8">
      <w:numFmt w:val="bullet"/>
      <w:lvlText w:val="•"/>
      <w:lvlJc w:val="left"/>
      <w:pPr>
        <w:ind w:left="7591" w:hanging="742"/>
      </w:pPr>
      <w:rPr>
        <w:rFonts w:hint="default"/>
        <w:lang w:val="ru-RU" w:eastAsia="en-US" w:bidi="ar-SA"/>
      </w:rPr>
    </w:lvl>
  </w:abstractNum>
  <w:abstractNum w:abstractNumId="4" w15:restartNumberingAfterBreak="0">
    <w:nsid w:val="1B26320D"/>
    <w:multiLevelType w:val="hybridMultilevel"/>
    <w:tmpl w:val="9604B858"/>
    <w:lvl w:ilvl="0" w:tplc="7A42C2AC">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FAAC64E6">
      <w:numFmt w:val="bullet"/>
      <w:lvlText w:val="•"/>
      <w:lvlJc w:val="left"/>
      <w:pPr>
        <w:ind w:left="1808" w:hanging="360"/>
      </w:pPr>
      <w:rPr>
        <w:rFonts w:hint="default"/>
        <w:lang w:val="ru-RU" w:eastAsia="en-US" w:bidi="ar-SA"/>
      </w:rPr>
    </w:lvl>
    <w:lvl w:ilvl="2" w:tplc="37A4D7C4">
      <w:numFmt w:val="bullet"/>
      <w:lvlText w:val="•"/>
      <w:lvlJc w:val="left"/>
      <w:pPr>
        <w:ind w:left="2757" w:hanging="360"/>
      </w:pPr>
      <w:rPr>
        <w:rFonts w:hint="default"/>
        <w:lang w:val="ru-RU" w:eastAsia="en-US" w:bidi="ar-SA"/>
      </w:rPr>
    </w:lvl>
    <w:lvl w:ilvl="3" w:tplc="014E5B26">
      <w:numFmt w:val="bullet"/>
      <w:lvlText w:val="•"/>
      <w:lvlJc w:val="left"/>
      <w:pPr>
        <w:ind w:left="3706" w:hanging="360"/>
      </w:pPr>
      <w:rPr>
        <w:rFonts w:hint="default"/>
        <w:lang w:val="ru-RU" w:eastAsia="en-US" w:bidi="ar-SA"/>
      </w:rPr>
    </w:lvl>
    <w:lvl w:ilvl="4" w:tplc="53C0663E">
      <w:numFmt w:val="bullet"/>
      <w:lvlText w:val="•"/>
      <w:lvlJc w:val="left"/>
      <w:pPr>
        <w:ind w:left="4655" w:hanging="360"/>
      </w:pPr>
      <w:rPr>
        <w:rFonts w:hint="default"/>
        <w:lang w:val="ru-RU" w:eastAsia="en-US" w:bidi="ar-SA"/>
      </w:rPr>
    </w:lvl>
    <w:lvl w:ilvl="5" w:tplc="CB1A5788">
      <w:numFmt w:val="bullet"/>
      <w:lvlText w:val="•"/>
      <w:lvlJc w:val="left"/>
      <w:pPr>
        <w:ind w:left="5604" w:hanging="360"/>
      </w:pPr>
      <w:rPr>
        <w:rFonts w:hint="default"/>
        <w:lang w:val="ru-RU" w:eastAsia="en-US" w:bidi="ar-SA"/>
      </w:rPr>
    </w:lvl>
    <w:lvl w:ilvl="6" w:tplc="83BEAF9A">
      <w:numFmt w:val="bullet"/>
      <w:lvlText w:val="•"/>
      <w:lvlJc w:val="left"/>
      <w:pPr>
        <w:ind w:left="6553" w:hanging="360"/>
      </w:pPr>
      <w:rPr>
        <w:rFonts w:hint="default"/>
        <w:lang w:val="ru-RU" w:eastAsia="en-US" w:bidi="ar-SA"/>
      </w:rPr>
    </w:lvl>
    <w:lvl w:ilvl="7" w:tplc="3A508686">
      <w:numFmt w:val="bullet"/>
      <w:lvlText w:val="•"/>
      <w:lvlJc w:val="left"/>
      <w:pPr>
        <w:ind w:left="7501" w:hanging="360"/>
      </w:pPr>
      <w:rPr>
        <w:rFonts w:hint="default"/>
        <w:lang w:val="ru-RU" w:eastAsia="en-US" w:bidi="ar-SA"/>
      </w:rPr>
    </w:lvl>
    <w:lvl w:ilvl="8" w:tplc="38E03236">
      <w:numFmt w:val="bullet"/>
      <w:lvlText w:val="•"/>
      <w:lvlJc w:val="left"/>
      <w:pPr>
        <w:ind w:left="8450" w:hanging="360"/>
      </w:pPr>
      <w:rPr>
        <w:rFonts w:hint="default"/>
        <w:lang w:val="ru-RU" w:eastAsia="en-US" w:bidi="ar-SA"/>
      </w:rPr>
    </w:lvl>
  </w:abstractNum>
  <w:abstractNum w:abstractNumId="5" w15:restartNumberingAfterBreak="0">
    <w:nsid w:val="1CB157D3"/>
    <w:multiLevelType w:val="hybridMultilevel"/>
    <w:tmpl w:val="EB829ED0"/>
    <w:lvl w:ilvl="0" w:tplc="153C24B4">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62F4862C">
      <w:numFmt w:val="bullet"/>
      <w:lvlText w:val="•"/>
      <w:lvlJc w:val="left"/>
      <w:pPr>
        <w:ind w:left="1808" w:hanging="360"/>
      </w:pPr>
      <w:rPr>
        <w:rFonts w:hint="default"/>
        <w:lang w:val="ru-RU" w:eastAsia="en-US" w:bidi="ar-SA"/>
      </w:rPr>
    </w:lvl>
    <w:lvl w:ilvl="2" w:tplc="C40459F2">
      <w:numFmt w:val="bullet"/>
      <w:lvlText w:val="•"/>
      <w:lvlJc w:val="left"/>
      <w:pPr>
        <w:ind w:left="2757" w:hanging="360"/>
      </w:pPr>
      <w:rPr>
        <w:rFonts w:hint="default"/>
        <w:lang w:val="ru-RU" w:eastAsia="en-US" w:bidi="ar-SA"/>
      </w:rPr>
    </w:lvl>
    <w:lvl w:ilvl="3" w:tplc="1666CFAE">
      <w:numFmt w:val="bullet"/>
      <w:lvlText w:val="•"/>
      <w:lvlJc w:val="left"/>
      <w:pPr>
        <w:ind w:left="3706" w:hanging="360"/>
      </w:pPr>
      <w:rPr>
        <w:rFonts w:hint="default"/>
        <w:lang w:val="ru-RU" w:eastAsia="en-US" w:bidi="ar-SA"/>
      </w:rPr>
    </w:lvl>
    <w:lvl w:ilvl="4" w:tplc="F61297FA">
      <w:numFmt w:val="bullet"/>
      <w:lvlText w:val="•"/>
      <w:lvlJc w:val="left"/>
      <w:pPr>
        <w:ind w:left="4655" w:hanging="360"/>
      </w:pPr>
      <w:rPr>
        <w:rFonts w:hint="default"/>
        <w:lang w:val="ru-RU" w:eastAsia="en-US" w:bidi="ar-SA"/>
      </w:rPr>
    </w:lvl>
    <w:lvl w:ilvl="5" w:tplc="DFD8DE66">
      <w:numFmt w:val="bullet"/>
      <w:lvlText w:val="•"/>
      <w:lvlJc w:val="left"/>
      <w:pPr>
        <w:ind w:left="5604" w:hanging="360"/>
      </w:pPr>
      <w:rPr>
        <w:rFonts w:hint="default"/>
        <w:lang w:val="ru-RU" w:eastAsia="en-US" w:bidi="ar-SA"/>
      </w:rPr>
    </w:lvl>
    <w:lvl w:ilvl="6" w:tplc="7EC6E926">
      <w:numFmt w:val="bullet"/>
      <w:lvlText w:val="•"/>
      <w:lvlJc w:val="left"/>
      <w:pPr>
        <w:ind w:left="6553" w:hanging="360"/>
      </w:pPr>
      <w:rPr>
        <w:rFonts w:hint="default"/>
        <w:lang w:val="ru-RU" w:eastAsia="en-US" w:bidi="ar-SA"/>
      </w:rPr>
    </w:lvl>
    <w:lvl w:ilvl="7" w:tplc="ED406E7C">
      <w:numFmt w:val="bullet"/>
      <w:lvlText w:val="•"/>
      <w:lvlJc w:val="left"/>
      <w:pPr>
        <w:ind w:left="7501" w:hanging="360"/>
      </w:pPr>
      <w:rPr>
        <w:rFonts w:hint="default"/>
        <w:lang w:val="ru-RU" w:eastAsia="en-US" w:bidi="ar-SA"/>
      </w:rPr>
    </w:lvl>
    <w:lvl w:ilvl="8" w:tplc="F6FA9F46">
      <w:numFmt w:val="bullet"/>
      <w:lvlText w:val="•"/>
      <w:lvlJc w:val="left"/>
      <w:pPr>
        <w:ind w:left="8450" w:hanging="360"/>
      </w:pPr>
      <w:rPr>
        <w:rFonts w:hint="default"/>
        <w:lang w:val="ru-RU" w:eastAsia="en-US" w:bidi="ar-SA"/>
      </w:rPr>
    </w:lvl>
  </w:abstractNum>
  <w:abstractNum w:abstractNumId="6" w15:restartNumberingAfterBreak="0">
    <w:nsid w:val="21F5654B"/>
    <w:multiLevelType w:val="hybridMultilevel"/>
    <w:tmpl w:val="6CB4B7C6"/>
    <w:lvl w:ilvl="0" w:tplc="C7CEA094">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C582A24A">
      <w:numFmt w:val="bullet"/>
      <w:lvlText w:val="•"/>
      <w:lvlJc w:val="left"/>
      <w:pPr>
        <w:ind w:left="1808" w:hanging="360"/>
      </w:pPr>
      <w:rPr>
        <w:rFonts w:hint="default"/>
        <w:lang w:val="ru-RU" w:eastAsia="en-US" w:bidi="ar-SA"/>
      </w:rPr>
    </w:lvl>
    <w:lvl w:ilvl="2" w:tplc="88243EC4">
      <w:numFmt w:val="bullet"/>
      <w:lvlText w:val="•"/>
      <w:lvlJc w:val="left"/>
      <w:pPr>
        <w:ind w:left="2757" w:hanging="360"/>
      </w:pPr>
      <w:rPr>
        <w:rFonts w:hint="default"/>
        <w:lang w:val="ru-RU" w:eastAsia="en-US" w:bidi="ar-SA"/>
      </w:rPr>
    </w:lvl>
    <w:lvl w:ilvl="3" w:tplc="75083134">
      <w:numFmt w:val="bullet"/>
      <w:lvlText w:val="•"/>
      <w:lvlJc w:val="left"/>
      <w:pPr>
        <w:ind w:left="3706" w:hanging="360"/>
      </w:pPr>
      <w:rPr>
        <w:rFonts w:hint="default"/>
        <w:lang w:val="ru-RU" w:eastAsia="en-US" w:bidi="ar-SA"/>
      </w:rPr>
    </w:lvl>
    <w:lvl w:ilvl="4" w:tplc="20D88192">
      <w:numFmt w:val="bullet"/>
      <w:lvlText w:val="•"/>
      <w:lvlJc w:val="left"/>
      <w:pPr>
        <w:ind w:left="4655" w:hanging="360"/>
      </w:pPr>
      <w:rPr>
        <w:rFonts w:hint="default"/>
        <w:lang w:val="ru-RU" w:eastAsia="en-US" w:bidi="ar-SA"/>
      </w:rPr>
    </w:lvl>
    <w:lvl w:ilvl="5" w:tplc="2048B05E">
      <w:numFmt w:val="bullet"/>
      <w:lvlText w:val="•"/>
      <w:lvlJc w:val="left"/>
      <w:pPr>
        <w:ind w:left="5604" w:hanging="360"/>
      </w:pPr>
      <w:rPr>
        <w:rFonts w:hint="default"/>
        <w:lang w:val="ru-RU" w:eastAsia="en-US" w:bidi="ar-SA"/>
      </w:rPr>
    </w:lvl>
    <w:lvl w:ilvl="6" w:tplc="891C5DB8">
      <w:numFmt w:val="bullet"/>
      <w:lvlText w:val="•"/>
      <w:lvlJc w:val="left"/>
      <w:pPr>
        <w:ind w:left="6553" w:hanging="360"/>
      </w:pPr>
      <w:rPr>
        <w:rFonts w:hint="default"/>
        <w:lang w:val="ru-RU" w:eastAsia="en-US" w:bidi="ar-SA"/>
      </w:rPr>
    </w:lvl>
    <w:lvl w:ilvl="7" w:tplc="BC9AF66A">
      <w:numFmt w:val="bullet"/>
      <w:lvlText w:val="•"/>
      <w:lvlJc w:val="left"/>
      <w:pPr>
        <w:ind w:left="7501" w:hanging="360"/>
      </w:pPr>
      <w:rPr>
        <w:rFonts w:hint="default"/>
        <w:lang w:val="ru-RU" w:eastAsia="en-US" w:bidi="ar-SA"/>
      </w:rPr>
    </w:lvl>
    <w:lvl w:ilvl="8" w:tplc="F4121D80">
      <w:numFmt w:val="bullet"/>
      <w:lvlText w:val="•"/>
      <w:lvlJc w:val="left"/>
      <w:pPr>
        <w:ind w:left="8450" w:hanging="360"/>
      </w:pPr>
      <w:rPr>
        <w:rFonts w:hint="default"/>
        <w:lang w:val="ru-RU" w:eastAsia="en-US" w:bidi="ar-SA"/>
      </w:rPr>
    </w:lvl>
  </w:abstractNum>
  <w:abstractNum w:abstractNumId="7" w15:restartNumberingAfterBreak="0">
    <w:nsid w:val="24616944"/>
    <w:multiLevelType w:val="hybridMultilevel"/>
    <w:tmpl w:val="528AEAE6"/>
    <w:lvl w:ilvl="0" w:tplc="1CD0CB50">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51ACC0AC">
      <w:numFmt w:val="bullet"/>
      <w:lvlText w:val="•"/>
      <w:lvlJc w:val="left"/>
      <w:pPr>
        <w:ind w:left="1808" w:hanging="360"/>
      </w:pPr>
      <w:rPr>
        <w:rFonts w:hint="default"/>
        <w:lang w:val="ru-RU" w:eastAsia="en-US" w:bidi="ar-SA"/>
      </w:rPr>
    </w:lvl>
    <w:lvl w:ilvl="2" w:tplc="2E9696D0">
      <w:numFmt w:val="bullet"/>
      <w:lvlText w:val="•"/>
      <w:lvlJc w:val="left"/>
      <w:pPr>
        <w:ind w:left="2757" w:hanging="360"/>
      </w:pPr>
      <w:rPr>
        <w:rFonts w:hint="default"/>
        <w:lang w:val="ru-RU" w:eastAsia="en-US" w:bidi="ar-SA"/>
      </w:rPr>
    </w:lvl>
    <w:lvl w:ilvl="3" w:tplc="13CA904A">
      <w:numFmt w:val="bullet"/>
      <w:lvlText w:val="•"/>
      <w:lvlJc w:val="left"/>
      <w:pPr>
        <w:ind w:left="3706" w:hanging="360"/>
      </w:pPr>
      <w:rPr>
        <w:rFonts w:hint="default"/>
        <w:lang w:val="ru-RU" w:eastAsia="en-US" w:bidi="ar-SA"/>
      </w:rPr>
    </w:lvl>
    <w:lvl w:ilvl="4" w:tplc="05D4F1FE">
      <w:numFmt w:val="bullet"/>
      <w:lvlText w:val="•"/>
      <w:lvlJc w:val="left"/>
      <w:pPr>
        <w:ind w:left="4655" w:hanging="360"/>
      </w:pPr>
      <w:rPr>
        <w:rFonts w:hint="default"/>
        <w:lang w:val="ru-RU" w:eastAsia="en-US" w:bidi="ar-SA"/>
      </w:rPr>
    </w:lvl>
    <w:lvl w:ilvl="5" w:tplc="3578883E">
      <w:numFmt w:val="bullet"/>
      <w:lvlText w:val="•"/>
      <w:lvlJc w:val="left"/>
      <w:pPr>
        <w:ind w:left="5604" w:hanging="360"/>
      </w:pPr>
      <w:rPr>
        <w:rFonts w:hint="default"/>
        <w:lang w:val="ru-RU" w:eastAsia="en-US" w:bidi="ar-SA"/>
      </w:rPr>
    </w:lvl>
    <w:lvl w:ilvl="6" w:tplc="21DC66E0">
      <w:numFmt w:val="bullet"/>
      <w:lvlText w:val="•"/>
      <w:lvlJc w:val="left"/>
      <w:pPr>
        <w:ind w:left="6553" w:hanging="360"/>
      </w:pPr>
      <w:rPr>
        <w:rFonts w:hint="default"/>
        <w:lang w:val="ru-RU" w:eastAsia="en-US" w:bidi="ar-SA"/>
      </w:rPr>
    </w:lvl>
    <w:lvl w:ilvl="7" w:tplc="222C5150">
      <w:numFmt w:val="bullet"/>
      <w:lvlText w:val="•"/>
      <w:lvlJc w:val="left"/>
      <w:pPr>
        <w:ind w:left="7501" w:hanging="360"/>
      </w:pPr>
      <w:rPr>
        <w:rFonts w:hint="default"/>
        <w:lang w:val="ru-RU" w:eastAsia="en-US" w:bidi="ar-SA"/>
      </w:rPr>
    </w:lvl>
    <w:lvl w:ilvl="8" w:tplc="D6F64898">
      <w:numFmt w:val="bullet"/>
      <w:lvlText w:val="•"/>
      <w:lvlJc w:val="left"/>
      <w:pPr>
        <w:ind w:left="8450" w:hanging="360"/>
      </w:pPr>
      <w:rPr>
        <w:rFonts w:hint="default"/>
        <w:lang w:val="ru-RU" w:eastAsia="en-US" w:bidi="ar-SA"/>
      </w:rPr>
    </w:lvl>
  </w:abstractNum>
  <w:abstractNum w:abstractNumId="8" w15:restartNumberingAfterBreak="0">
    <w:nsid w:val="27312B05"/>
    <w:multiLevelType w:val="hybridMultilevel"/>
    <w:tmpl w:val="C666D8A6"/>
    <w:lvl w:ilvl="0" w:tplc="F2A2C7E2">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DCE8752E">
      <w:numFmt w:val="bullet"/>
      <w:lvlText w:val="•"/>
      <w:lvlJc w:val="left"/>
      <w:pPr>
        <w:ind w:left="1808" w:hanging="360"/>
      </w:pPr>
      <w:rPr>
        <w:rFonts w:hint="default"/>
        <w:lang w:val="ru-RU" w:eastAsia="en-US" w:bidi="ar-SA"/>
      </w:rPr>
    </w:lvl>
    <w:lvl w:ilvl="2" w:tplc="F2F2D9D6">
      <w:numFmt w:val="bullet"/>
      <w:lvlText w:val="•"/>
      <w:lvlJc w:val="left"/>
      <w:pPr>
        <w:ind w:left="2757" w:hanging="360"/>
      </w:pPr>
      <w:rPr>
        <w:rFonts w:hint="default"/>
        <w:lang w:val="ru-RU" w:eastAsia="en-US" w:bidi="ar-SA"/>
      </w:rPr>
    </w:lvl>
    <w:lvl w:ilvl="3" w:tplc="8B0CF65E">
      <w:numFmt w:val="bullet"/>
      <w:lvlText w:val="•"/>
      <w:lvlJc w:val="left"/>
      <w:pPr>
        <w:ind w:left="3706" w:hanging="360"/>
      </w:pPr>
      <w:rPr>
        <w:rFonts w:hint="default"/>
        <w:lang w:val="ru-RU" w:eastAsia="en-US" w:bidi="ar-SA"/>
      </w:rPr>
    </w:lvl>
    <w:lvl w:ilvl="4" w:tplc="FE1E68E0">
      <w:numFmt w:val="bullet"/>
      <w:lvlText w:val="•"/>
      <w:lvlJc w:val="left"/>
      <w:pPr>
        <w:ind w:left="4655" w:hanging="360"/>
      </w:pPr>
      <w:rPr>
        <w:rFonts w:hint="default"/>
        <w:lang w:val="ru-RU" w:eastAsia="en-US" w:bidi="ar-SA"/>
      </w:rPr>
    </w:lvl>
    <w:lvl w:ilvl="5" w:tplc="C5B6598C">
      <w:numFmt w:val="bullet"/>
      <w:lvlText w:val="•"/>
      <w:lvlJc w:val="left"/>
      <w:pPr>
        <w:ind w:left="5604" w:hanging="360"/>
      </w:pPr>
      <w:rPr>
        <w:rFonts w:hint="default"/>
        <w:lang w:val="ru-RU" w:eastAsia="en-US" w:bidi="ar-SA"/>
      </w:rPr>
    </w:lvl>
    <w:lvl w:ilvl="6" w:tplc="AF1AEED6">
      <w:numFmt w:val="bullet"/>
      <w:lvlText w:val="•"/>
      <w:lvlJc w:val="left"/>
      <w:pPr>
        <w:ind w:left="6553" w:hanging="360"/>
      </w:pPr>
      <w:rPr>
        <w:rFonts w:hint="default"/>
        <w:lang w:val="ru-RU" w:eastAsia="en-US" w:bidi="ar-SA"/>
      </w:rPr>
    </w:lvl>
    <w:lvl w:ilvl="7" w:tplc="2382B3EA">
      <w:numFmt w:val="bullet"/>
      <w:lvlText w:val="•"/>
      <w:lvlJc w:val="left"/>
      <w:pPr>
        <w:ind w:left="7501" w:hanging="360"/>
      </w:pPr>
      <w:rPr>
        <w:rFonts w:hint="default"/>
        <w:lang w:val="ru-RU" w:eastAsia="en-US" w:bidi="ar-SA"/>
      </w:rPr>
    </w:lvl>
    <w:lvl w:ilvl="8" w:tplc="C3EA8DF6">
      <w:numFmt w:val="bullet"/>
      <w:lvlText w:val="•"/>
      <w:lvlJc w:val="left"/>
      <w:pPr>
        <w:ind w:left="8450" w:hanging="360"/>
      </w:pPr>
      <w:rPr>
        <w:rFonts w:hint="default"/>
        <w:lang w:val="ru-RU" w:eastAsia="en-US" w:bidi="ar-SA"/>
      </w:rPr>
    </w:lvl>
  </w:abstractNum>
  <w:abstractNum w:abstractNumId="9" w15:restartNumberingAfterBreak="0">
    <w:nsid w:val="2936294E"/>
    <w:multiLevelType w:val="hybridMultilevel"/>
    <w:tmpl w:val="A1B07F1A"/>
    <w:lvl w:ilvl="0" w:tplc="95C09470">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2B585794">
      <w:numFmt w:val="bullet"/>
      <w:lvlText w:val="•"/>
      <w:lvlJc w:val="left"/>
      <w:pPr>
        <w:ind w:left="1808" w:hanging="360"/>
      </w:pPr>
      <w:rPr>
        <w:rFonts w:hint="default"/>
        <w:lang w:val="ru-RU" w:eastAsia="en-US" w:bidi="ar-SA"/>
      </w:rPr>
    </w:lvl>
    <w:lvl w:ilvl="2" w:tplc="261A2C30">
      <w:numFmt w:val="bullet"/>
      <w:lvlText w:val="•"/>
      <w:lvlJc w:val="left"/>
      <w:pPr>
        <w:ind w:left="2757" w:hanging="360"/>
      </w:pPr>
      <w:rPr>
        <w:rFonts w:hint="default"/>
        <w:lang w:val="ru-RU" w:eastAsia="en-US" w:bidi="ar-SA"/>
      </w:rPr>
    </w:lvl>
    <w:lvl w:ilvl="3" w:tplc="9692D654">
      <w:numFmt w:val="bullet"/>
      <w:lvlText w:val="•"/>
      <w:lvlJc w:val="left"/>
      <w:pPr>
        <w:ind w:left="3706" w:hanging="360"/>
      </w:pPr>
      <w:rPr>
        <w:rFonts w:hint="default"/>
        <w:lang w:val="ru-RU" w:eastAsia="en-US" w:bidi="ar-SA"/>
      </w:rPr>
    </w:lvl>
    <w:lvl w:ilvl="4" w:tplc="E6481246">
      <w:numFmt w:val="bullet"/>
      <w:lvlText w:val="•"/>
      <w:lvlJc w:val="left"/>
      <w:pPr>
        <w:ind w:left="4655" w:hanging="360"/>
      </w:pPr>
      <w:rPr>
        <w:rFonts w:hint="default"/>
        <w:lang w:val="ru-RU" w:eastAsia="en-US" w:bidi="ar-SA"/>
      </w:rPr>
    </w:lvl>
    <w:lvl w:ilvl="5" w:tplc="66FA1F90">
      <w:numFmt w:val="bullet"/>
      <w:lvlText w:val="•"/>
      <w:lvlJc w:val="left"/>
      <w:pPr>
        <w:ind w:left="5604" w:hanging="360"/>
      </w:pPr>
      <w:rPr>
        <w:rFonts w:hint="default"/>
        <w:lang w:val="ru-RU" w:eastAsia="en-US" w:bidi="ar-SA"/>
      </w:rPr>
    </w:lvl>
    <w:lvl w:ilvl="6" w:tplc="55D05C8E">
      <w:numFmt w:val="bullet"/>
      <w:lvlText w:val="•"/>
      <w:lvlJc w:val="left"/>
      <w:pPr>
        <w:ind w:left="6553" w:hanging="360"/>
      </w:pPr>
      <w:rPr>
        <w:rFonts w:hint="default"/>
        <w:lang w:val="ru-RU" w:eastAsia="en-US" w:bidi="ar-SA"/>
      </w:rPr>
    </w:lvl>
    <w:lvl w:ilvl="7" w:tplc="3502DE4A">
      <w:numFmt w:val="bullet"/>
      <w:lvlText w:val="•"/>
      <w:lvlJc w:val="left"/>
      <w:pPr>
        <w:ind w:left="7501" w:hanging="360"/>
      </w:pPr>
      <w:rPr>
        <w:rFonts w:hint="default"/>
        <w:lang w:val="ru-RU" w:eastAsia="en-US" w:bidi="ar-SA"/>
      </w:rPr>
    </w:lvl>
    <w:lvl w:ilvl="8" w:tplc="4ECA0938">
      <w:numFmt w:val="bullet"/>
      <w:lvlText w:val="•"/>
      <w:lvlJc w:val="left"/>
      <w:pPr>
        <w:ind w:left="8450" w:hanging="360"/>
      </w:pPr>
      <w:rPr>
        <w:rFonts w:hint="default"/>
        <w:lang w:val="ru-RU" w:eastAsia="en-US" w:bidi="ar-SA"/>
      </w:rPr>
    </w:lvl>
  </w:abstractNum>
  <w:abstractNum w:abstractNumId="10" w15:restartNumberingAfterBreak="0">
    <w:nsid w:val="34891A07"/>
    <w:multiLevelType w:val="hybridMultilevel"/>
    <w:tmpl w:val="8A4E6CDC"/>
    <w:lvl w:ilvl="0" w:tplc="CC36E352">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825EE4D8">
      <w:numFmt w:val="bullet"/>
      <w:lvlText w:val="•"/>
      <w:lvlJc w:val="left"/>
      <w:pPr>
        <w:ind w:left="1808" w:hanging="360"/>
      </w:pPr>
      <w:rPr>
        <w:rFonts w:hint="default"/>
        <w:lang w:val="ru-RU" w:eastAsia="en-US" w:bidi="ar-SA"/>
      </w:rPr>
    </w:lvl>
    <w:lvl w:ilvl="2" w:tplc="CB96E546">
      <w:numFmt w:val="bullet"/>
      <w:lvlText w:val="•"/>
      <w:lvlJc w:val="left"/>
      <w:pPr>
        <w:ind w:left="2757" w:hanging="360"/>
      </w:pPr>
      <w:rPr>
        <w:rFonts w:hint="default"/>
        <w:lang w:val="ru-RU" w:eastAsia="en-US" w:bidi="ar-SA"/>
      </w:rPr>
    </w:lvl>
    <w:lvl w:ilvl="3" w:tplc="70A60346">
      <w:numFmt w:val="bullet"/>
      <w:lvlText w:val="•"/>
      <w:lvlJc w:val="left"/>
      <w:pPr>
        <w:ind w:left="3706" w:hanging="360"/>
      </w:pPr>
      <w:rPr>
        <w:rFonts w:hint="default"/>
        <w:lang w:val="ru-RU" w:eastAsia="en-US" w:bidi="ar-SA"/>
      </w:rPr>
    </w:lvl>
    <w:lvl w:ilvl="4" w:tplc="D5828FDC">
      <w:numFmt w:val="bullet"/>
      <w:lvlText w:val="•"/>
      <w:lvlJc w:val="left"/>
      <w:pPr>
        <w:ind w:left="4655" w:hanging="360"/>
      </w:pPr>
      <w:rPr>
        <w:rFonts w:hint="default"/>
        <w:lang w:val="ru-RU" w:eastAsia="en-US" w:bidi="ar-SA"/>
      </w:rPr>
    </w:lvl>
    <w:lvl w:ilvl="5" w:tplc="65561D0E">
      <w:numFmt w:val="bullet"/>
      <w:lvlText w:val="•"/>
      <w:lvlJc w:val="left"/>
      <w:pPr>
        <w:ind w:left="5604" w:hanging="360"/>
      </w:pPr>
      <w:rPr>
        <w:rFonts w:hint="default"/>
        <w:lang w:val="ru-RU" w:eastAsia="en-US" w:bidi="ar-SA"/>
      </w:rPr>
    </w:lvl>
    <w:lvl w:ilvl="6" w:tplc="F6CECDF8">
      <w:numFmt w:val="bullet"/>
      <w:lvlText w:val="•"/>
      <w:lvlJc w:val="left"/>
      <w:pPr>
        <w:ind w:left="6553" w:hanging="360"/>
      </w:pPr>
      <w:rPr>
        <w:rFonts w:hint="default"/>
        <w:lang w:val="ru-RU" w:eastAsia="en-US" w:bidi="ar-SA"/>
      </w:rPr>
    </w:lvl>
    <w:lvl w:ilvl="7" w:tplc="1D6C33DA">
      <w:numFmt w:val="bullet"/>
      <w:lvlText w:val="•"/>
      <w:lvlJc w:val="left"/>
      <w:pPr>
        <w:ind w:left="7501" w:hanging="360"/>
      </w:pPr>
      <w:rPr>
        <w:rFonts w:hint="default"/>
        <w:lang w:val="ru-RU" w:eastAsia="en-US" w:bidi="ar-SA"/>
      </w:rPr>
    </w:lvl>
    <w:lvl w:ilvl="8" w:tplc="AFCA45F8">
      <w:numFmt w:val="bullet"/>
      <w:lvlText w:val="•"/>
      <w:lvlJc w:val="left"/>
      <w:pPr>
        <w:ind w:left="8450" w:hanging="360"/>
      </w:pPr>
      <w:rPr>
        <w:rFonts w:hint="default"/>
        <w:lang w:val="ru-RU" w:eastAsia="en-US" w:bidi="ar-SA"/>
      </w:rPr>
    </w:lvl>
  </w:abstractNum>
  <w:abstractNum w:abstractNumId="11" w15:restartNumberingAfterBreak="0">
    <w:nsid w:val="438C115C"/>
    <w:multiLevelType w:val="hybridMultilevel"/>
    <w:tmpl w:val="78A23EFC"/>
    <w:lvl w:ilvl="0" w:tplc="DBC0029E">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A9C21D28">
      <w:numFmt w:val="bullet"/>
      <w:lvlText w:val="o"/>
      <w:lvlJc w:val="left"/>
      <w:pPr>
        <w:ind w:left="1581" w:hanging="360"/>
      </w:pPr>
      <w:rPr>
        <w:rFonts w:ascii="Courier New" w:eastAsia="Courier New" w:hAnsi="Courier New" w:cs="Courier New" w:hint="default"/>
        <w:b w:val="0"/>
        <w:bCs w:val="0"/>
        <w:i w:val="0"/>
        <w:iCs w:val="0"/>
        <w:color w:val="1D1D1F"/>
        <w:spacing w:val="0"/>
        <w:w w:val="99"/>
        <w:sz w:val="20"/>
        <w:szCs w:val="20"/>
        <w:lang w:val="ru-RU" w:eastAsia="en-US" w:bidi="ar-SA"/>
      </w:rPr>
    </w:lvl>
    <w:lvl w:ilvl="2" w:tplc="E53A7648">
      <w:numFmt w:val="bullet"/>
      <w:lvlText w:val="•"/>
      <w:lvlJc w:val="left"/>
      <w:pPr>
        <w:ind w:left="2554" w:hanging="360"/>
      </w:pPr>
      <w:rPr>
        <w:rFonts w:hint="default"/>
        <w:lang w:val="ru-RU" w:eastAsia="en-US" w:bidi="ar-SA"/>
      </w:rPr>
    </w:lvl>
    <w:lvl w:ilvl="3" w:tplc="4030C020">
      <w:numFmt w:val="bullet"/>
      <w:lvlText w:val="•"/>
      <w:lvlJc w:val="left"/>
      <w:pPr>
        <w:ind w:left="3528" w:hanging="360"/>
      </w:pPr>
      <w:rPr>
        <w:rFonts w:hint="default"/>
        <w:lang w:val="ru-RU" w:eastAsia="en-US" w:bidi="ar-SA"/>
      </w:rPr>
    </w:lvl>
    <w:lvl w:ilvl="4" w:tplc="319C9E5C">
      <w:numFmt w:val="bullet"/>
      <w:lvlText w:val="•"/>
      <w:lvlJc w:val="left"/>
      <w:pPr>
        <w:ind w:left="4502" w:hanging="360"/>
      </w:pPr>
      <w:rPr>
        <w:rFonts w:hint="default"/>
        <w:lang w:val="ru-RU" w:eastAsia="en-US" w:bidi="ar-SA"/>
      </w:rPr>
    </w:lvl>
    <w:lvl w:ilvl="5" w:tplc="A41E9CAE">
      <w:numFmt w:val="bullet"/>
      <w:lvlText w:val="•"/>
      <w:lvlJc w:val="left"/>
      <w:pPr>
        <w:ind w:left="5477" w:hanging="360"/>
      </w:pPr>
      <w:rPr>
        <w:rFonts w:hint="default"/>
        <w:lang w:val="ru-RU" w:eastAsia="en-US" w:bidi="ar-SA"/>
      </w:rPr>
    </w:lvl>
    <w:lvl w:ilvl="6" w:tplc="597EC122">
      <w:numFmt w:val="bullet"/>
      <w:lvlText w:val="•"/>
      <w:lvlJc w:val="left"/>
      <w:pPr>
        <w:ind w:left="6451" w:hanging="360"/>
      </w:pPr>
      <w:rPr>
        <w:rFonts w:hint="default"/>
        <w:lang w:val="ru-RU" w:eastAsia="en-US" w:bidi="ar-SA"/>
      </w:rPr>
    </w:lvl>
    <w:lvl w:ilvl="7" w:tplc="CD9A1CD6">
      <w:numFmt w:val="bullet"/>
      <w:lvlText w:val="•"/>
      <w:lvlJc w:val="left"/>
      <w:pPr>
        <w:ind w:left="7425" w:hanging="360"/>
      </w:pPr>
      <w:rPr>
        <w:rFonts w:hint="default"/>
        <w:lang w:val="ru-RU" w:eastAsia="en-US" w:bidi="ar-SA"/>
      </w:rPr>
    </w:lvl>
    <w:lvl w:ilvl="8" w:tplc="A6C42E58">
      <w:numFmt w:val="bullet"/>
      <w:lvlText w:val="•"/>
      <w:lvlJc w:val="left"/>
      <w:pPr>
        <w:ind w:left="8399" w:hanging="360"/>
      </w:pPr>
      <w:rPr>
        <w:rFonts w:hint="default"/>
        <w:lang w:val="ru-RU" w:eastAsia="en-US" w:bidi="ar-SA"/>
      </w:rPr>
    </w:lvl>
  </w:abstractNum>
  <w:abstractNum w:abstractNumId="12" w15:restartNumberingAfterBreak="0">
    <w:nsid w:val="458B34F4"/>
    <w:multiLevelType w:val="hybridMultilevel"/>
    <w:tmpl w:val="5CC20D1C"/>
    <w:lvl w:ilvl="0" w:tplc="30C697DA">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290AB364">
      <w:numFmt w:val="bullet"/>
      <w:lvlText w:val="•"/>
      <w:lvlJc w:val="left"/>
      <w:pPr>
        <w:ind w:left="1808" w:hanging="360"/>
      </w:pPr>
      <w:rPr>
        <w:rFonts w:hint="default"/>
        <w:lang w:val="ru-RU" w:eastAsia="en-US" w:bidi="ar-SA"/>
      </w:rPr>
    </w:lvl>
    <w:lvl w:ilvl="2" w:tplc="A7142F62">
      <w:numFmt w:val="bullet"/>
      <w:lvlText w:val="•"/>
      <w:lvlJc w:val="left"/>
      <w:pPr>
        <w:ind w:left="2757" w:hanging="360"/>
      </w:pPr>
      <w:rPr>
        <w:rFonts w:hint="default"/>
        <w:lang w:val="ru-RU" w:eastAsia="en-US" w:bidi="ar-SA"/>
      </w:rPr>
    </w:lvl>
    <w:lvl w:ilvl="3" w:tplc="318E7074">
      <w:numFmt w:val="bullet"/>
      <w:lvlText w:val="•"/>
      <w:lvlJc w:val="left"/>
      <w:pPr>
        <w:ind w:left="3706" w:hanging="360"/>
      </w:pPr>
      <w:rPr>
        <w:rFonts w:hint="default"/>
        <w:lang w:val="ru-RU" w:eastAsia="en-US" w:bidi="ar-SA"/>
      </w:rPr>
    </w:lvl>
    <w:lvl w:ilvl="4" w:tplc="7D9645D0">
      <w:numFmt w:val="bullet"/>
      <w:lvlText w:val="•"/>
      <w:lvlJc w:val="left"/>
      <w:pPr>
        <w:ind w:left="4655" w:hanging="360"/>
      </w:pPr>
      <w:rPr>
        <w:rFonts w:hint="default"/>
        <w:lang w:val="ru-RU" w:eastAsia="en-US" w:bidi="ar-SA"/>
      </w:rPr>
    </w:lvl>
    <w:lvl w:ilvl="5" w:tplc="D43E03EA">
      <w:numFmt w:val="bullet"/>
      <w:lvlText w:val="•"/>
      <w:lvlJc w:val="left"/>
      <w:pPr>
        <w:ind w:left="5604" w:hanging="360"/>
      </w:pPr>
      <w:rPr>
        <w:rFonts w:hint="default"/>
        <w:lang w:val="ru-RU" w:eastAsia="en-US" w:bidi="ar-SA"/>
      </w:rPr>
    </w:lvl>
    <w:lvl w:ilvl="6" w:tplc="89AC1736">
      <w:numFmt w:val="bullet"/>
      <w:lvlText w:val="•"/>
      <w:lvlJc w:val="left"/>
      <w:pPr>
        <w:ind w:left="6553" w:hanging="360"/>
      </w:pPr>
      <w:rPr>
        <w:rFonts w:hint="default"/>
        <w:lang w:val="ru-RU" w:eastAsia="en-US" w:bidi="ar-SA"/>
      </w:rPr>
    </w:lvl>
    <w:lvl w:ilvl="7" w:tplc="E5127E3E">
      <w:numFmt w:val="bullet"/>
      <w:lvlText w:val="•"/>
      <w:lvlJc w:val="left"/>
      <w:pPr>
        <w:ind w:left="7501" w:hanging="360"/>
      </w:pPr>
      <w:rPr>
        <w:rFonts w:hint="default"/>
        <w:lang w:val="ru-RU" w:eastAsia="en-US" w:bidi="ar-SA"/>
      </w:rPr>
    </w:lvl>
    <w:lvl w:ilvl="8" w:tplc="7954EE2C">
      <w:numFmt w:val="bullet"/>
      <w:lvlText w:val="•"/>
      <w:lvlJc w:val="left"/>
      <w:pPr>
        <w:ind w:left="8450" w:hanging="360"/>
      </w:pPr>
      <w:rPr>
        <w:rFonts w:hint="default"/>
        <w:lang w:val="ru-RU" w:eastAsia="en-US" w:bidi="ar-SA"/>
      </w:rPr>
    </w:lvl>
  </w:abstractNum>
  <w:abstractNum w:abstractNumId="13" w15:restartNumberingAfterBreak="0">
    <w:nsid w:val="4EAB30DE"/>
    <w:multiLevelType w:val="hybridMultilevel"/>
    <w:tmpl w:val="CC9405C6"/>
    <w:lvl w:ilvl="0" w:tplc="C00AE004">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8AD449EE">
      <w:numFmt w:val="bullet"/>
      <w:lvlText w:val="o"/>
      <w:lvlJc w:val="left"/>
      <w:pPr>
        <w:ind w:left="1581" w:hanging="360"/>
      </w:pPr>
      <w:rPr>
        <w:rFonts w:ascii="Courier New" w:eastAsia="Courier New" w:hAnsi="Courier New" w:cs="Courier New" w:hint="default"/>
        <w:b w:val="0"/>
        <w:bCs w:val="0"/>
        <w:i w:val="0"/>
        <w:iCs w:val="0"/>
        <w:color w:val="1D1D1F"/>
        <w:spacing w:val="0"/>
        <w:w w:val="99"/>
        <w:sz w:val="20"/>
        <w:szCs w:val="20"/>
        <w:lang w:val="ru-RU" w:eastAsia="en-US" w:bidi="ar-SA"/>
      </w:rPr>
    </w:lvl>
    <w:lvl w:ilvl="2" w:tplc="ACAEFB4E">
      <w:numFmt w:val="bullet"/>
      <w:lvlText w:val="•"/>
      <w:lvlJc w:val="left"/>
      <w:pPr>
        <w:ind w:left="2554" w:hanging="360"/>
      </w:pPr>
      <w:rPr>
        <w:rFonts w:hint="default"/>
        <w:lang w:val="ru-RU" w:eastAsia="en-US" w:bidi="ar-SA"/>
      </w:rPr>
    </w:lvl>
    <w:lvl w:ilvl="3" w:tplc="783C0840">
      <w:numFmt w:val="bullet"/>
      <w:lvlText w:val="•"/>
      <w:lvlJc w:val="left"/>
      <w:pPr>
        <w:ind w:left="3528" w:hanging="360"/>
      </w:pPr>
      <w:rPr>
        <w:rFonts w:hint="default"/>
        <w:lang w:val="ru-RU" w:eastAsia="en-US" w:bidi="ar-SA"/>
      </w:rPr>
    </w:lvl>
    <w:lvl w:ilvl="4" w:tplc="EA8A612C">
      <w:numFmt w:val="bullet"/>
      <w:lvlText w:val="•"/>
      <w:lvlJc w:val="left"/>
      <w:pPr>
        <w:ind w:left="4502" w:hanging="360"/>
      </w:pPr>
      <w:rPr>
        <w:rFonts w:hint="default"/>
        <w:lang w:val="ru-RU" w:eastAsia="en-US" w:bidi="ar-SA"/>
      </w:rPr>
    </w:lvl>
    <w:lvl w:ilvl="5" w:tplc="297AA9C6">
      <w:numFmt w:val="bullet"/>
      <w:lvlText w:val="•"/>
      <w:lvlJc w:val="left"/>
      <w:pPr>
        <w:ind w:left="5477" w:hanging="360"/>
      </w:pPr>
      <w:rPr>
        <w:rFonts w:hint="default"/>
        <w:lang w:val="ru-RU" w:eastAsia="en-US" w:bidi="ar-SA"/>
      </w:rPr>
    </w:lvl>
    <w:lvl w:ilvl="6" w:tplc="C640315A">
      <w:numFmt w:val="bullet"/>
      <w:lvlText w:val="•"/>
      <w:lvlJc w:val="left"/>
      <w:pPr>
        <w:ind w:left="6451" w:hanging="360"/>
      </w:pPr>
      <w:rPr>
        <w:rFonts w:hint="default"/>
        <w:lang w:val="ru-RU" w:eastAsia="en-US" w:bidi="ar-SA"/>
      </w:rPr>
    </w:lvl>
    <w:lvl w:ilvl="7" w:tplc="9AB20A6E">
      <w:numFmt w:val="bullet"/>
      <w:lvlText w:val="•"/>
      <w:lvlJc w:val="left"/>
      <w:pPr>
        <w:ind w:left="7425" w:hanging="360"/>
      </w:pPr>
      <w:rPr>
        <w:rFonts w:hint="default"/>
        <w:lang w:val="ru-RU" w:eastAsia="en-US" w:bidi="ar-SA"/>
      </w:rPr>
    </w:lvl>
    <w:lvl w:ilvl="8" w:tplc="58308870">
      <w:numFmt w:val="bullet"/>
      <w:lvlText w:val="•"/>
      <w:lvlJc w:val="left"/>
      <w:pPr>
        <w:ind w:left="8399" w:hanging="360"/>
      </w:pPr>
      <w:rPr>
        <w:rFonts w:hint="default"/>
        <w:lang w:val="ru-RU" w:eastAsia="en-US" w:bidi="ar-SA"/>
      </w:rPr>
    </w:lvl>
  </w:abstractNum>
  <w:abstractNum w:abstractNumId="14" w15:restartNumberingAfterBreak="0">
    <w:nsid w:val="53C60E3F"/>
    <w:multiLevelType w:val="multilevel"/>
    <w:tmpl w:val="979817D8"/>
    <w:lvl w:ilvl="0">
      <w:start w:val="1"/>
      <w:numFmt w:val="decimal"/>
      <w:lvlText w:val="%1."/>
      <w:lvlJc w:val="left"/>
      <w:pPr>
        <w:ind w:left="387" w:hanging="247"/>
        <w:jc w:val="left"/>
      </w:pPr>
      <w:rPr>
        <w:rFonts w:ascii="Times New Roman" w:eastAsia="Times New Roman" w:hAnsi="Times New Roman" w:cs="Times New Roman" w:hint="default"/>
        <w:b/>
        <w:bCs/>
        <w:i w:val="0"/>
        <w:iCs w:val="0"/>
        <w:color w:val="1D1D1F"/>
        <w:spacing w:val="0"/>
        <w:w w:val="100"/>
        <w:sz w:val="24"/>
        <w:szCs w:val="24"/>
        <w:lang w:val="ru-RU" w:eastAsia="en-US" w:bidi="ar-SA"/>
      </w:rPr>
    </w:lvl>
    <w:lvl w:ilvl="1">
      <w:start w:val="1"/>
      <w:numFmt w:val="decimal"/>
      <w:lvlText w:val="%1.%2."/>
      <w:lvlJc w:val="left"/>
      <w:pPr>
        <w:ind w:left="141" w:hanging="434"/>
        <w:jc w:val="left"/>
      </w:pPr>
      <w:rPr>
        <w:rFonts w:ascii="Times New Roman" w:eastAsia="Times New Roman" w:hAnsi="Times New Roman" w:cs="Times New Roman" w:hint="default"/>
        <w:b w:val="0"/>
        <w:bCs w:val="0"/>
        <w:i w:val="0"/>
        <w:iCs w:val="0"/>
        <w:color w:val="1D1D1F"/>
        <w:spacing w:val="0"/>
        <w:w w:val="100"/>
        <w:sz w:val="24"/>
        <w:szCs w:val="24"/>
        <w:lang w:val="ru-RU" w:eastAsia="en-US" w:bidi="ar-SA"/>
      </w:rPr>
    </w:lvl>
    <w:lvl w:ilvl="2">
      <w:start w:val="1"/>
      <w:numFmt w:val="decimal"/>
      <w:lvlText w:val="%1.%2.%3."/>
      <w:lvlJc w:val="left"/>
      <w:pPr>
        <w:ind w:left="141" w:hanging="742"/>
        <w:jc w:val="left"/>
      </w:pPr>
      <w:rPr>
        <w:rFonts w:ascii="Times New Roman" w:eastAsia="Times New Roman" w:hAnsi="Times New Roman" w:cs="Times New Roman" w:hint="default"/>
        <w:b w:val="0"/>
        <w:bCs w:val="0"/>
        <w:i w:val="0"/>
        <w:iCs w:val="0"/>
        <w:color w:val="1D1D1F"/>
        <w:spacing w:val="0"/>
        <w:w w:val="100"/>
        <w:sz w:val="24"/>
        <w:szCs w:val="24"/>
        <w:lang w:val="ru-RU" w:eastAsia="en-US" w:bidi="ar-SA"/>
      </w:rPr>
    </w:lvl>
    <w:lvl w:ilvl="3">
      <w:numFmt w:val="bullet"/>
      <w:lvlText w:val="•"/>
      <w:lvlJc w:val="left"/>
      <w:pPr>
        <w:ind w:left="700" w:hanging="742"/>
      </w:pPr>
      <w:rPr>
        <w:rFonts w:hint="default"/>
        <w:lang w:val="ru-RU" w:eastAsia="en-US" w:bidi="ar-SA"/>
      </w:rPr>
    </w:lvl>
    <w:lvl w:ilvl="4">
      <w:numFmt w:val="bullet"/>
      <w:lvlText w:val="•"/>
      <w:lvlJc w:val="left"/>
      <w:pPr>
        <w:ind w:left="2078" w:hanging="742"/>
      </w:pPr>
      <w:rPr>
        <w:rFonts w:hint="default"/>
        <w:lang w:val="ru-RU" w:eastAsia="en-US" w:bidi="ar-SA"/>
      </w:rPr>
    </w:lvl>
    <w:lvl w:ilvl="5">
      <w:numFmt w:val="bullet"/>
      <w:lvlText w:val="•"/>
      <w:lvlJc w:val="left"/>
      <w:pPr>
        <w:ind w:left="3456" w:hanging="742"/>
      </w:pPr>
      <w:rPr>
        <w:rFonts w:hint="default"/>
        <w:lang w:val="ru-RU" w:eastAsia="en-US" w:bidi="ar-SA"/>
      </w:rPr>
    </w:lvl>
    <w:lvl w:ilvl="6">
      <w:numFmt w:val="bullet"/>
      <w:lvlText w:val="•"/>
      <w:lvlJc w:val="left"/>
      <w:pPr>
        <w:ind w:left="4835" w:hanging="742"/>
      </w:pPr>
      <w:rPr>
        <w:rFonts w:hint="default"/>
        <w:lang w:val="ru-RU" w:eastAsia="en-US" w:bidi="ar-SA"/>
      </w:rPr>
    </w:lvl>
    <w:lvl w:ilvl="7">
      <w:numFmt w:val="bullet"/>
      <w:lvlText w:val="•"/>
      <w:lvlJc w:val="left"/>
      <w:pPr>
        <w:ind w:left="6213" w:hanging="742"/>
      </w:pPr>
      <w:rPr>
        <w:rFonts w:hint="default"/>
        <w:lang w:val="ru-RU" w:eastAsia="en-US" w:bidi="ar-SA"/>
      </w:rPr>
    </w:lvl>
    <w:lvl w:ilvl="8">
      <w:numFmt w:val="bullet"/>
      <w:lvlText w:val="•"/>
      <w:lvlJc w:val="left"/>
      <w:pPr>
        <w:ind w:left="7591" w:hanging="742"/>
      </w:pPr>
      <w:rPr>
        <w:rFonts w:hint="default"/>
        <w:lang w:val="ru-RU" w:eastAsia="en-US" w:bidi="ar-SA"/>
      </w:rPr>
    </w:lvl>
  </w:abstractNum>
  <w:abstractNum w:abstractNumId="15" w15:restartNumberingAfterBreak="0">
    <w:nsid w:val="56B40EC2"/>
    <w:multiLevelType w:val="hybridMultilevel"/>
    <w:tmpl w:val="AE6E356C"/>
    <w:lvl w:ilvl="0" w:tplc="C1A8E534">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BAD05060">
      <w:numFmt w:val="bullet"/>
      <w:lvlText w:val="•"/>
      <w:lvlJc w:val="left"/>
      <w:pPr>
        <w:ind w:left="1808" w:hanging="360"/>
      </w:pPr>
      <w:rPr>
        <w:rFonts w:hint="default"/>
        <w:lang w:val="ru-RU" w:eastAsia="en-US" w:bidi="ar-SA"/>
      </w:rPr>
    </w:lvl>
    <w:lvl w:ilvl="2" w:tplc="02DAD158">
      <w:numFmt w:val="bullet"/>
      <w:lvlText w:val="•"/>
      <w:lvlJc w:val="left"/>
      <w:pPr>
        <w:ind w:left="2757" w:hanging="360"/>
      </w:pPr>
      <w:rPr>
        <w:rFonts w:hint="default"/>
        <w:lang w:val="ru-RU" w:eastAsia="en-US" w:bidi="ar-SA"/>
      </w:rPr>
    </w:lvl>
    <w:lvl w:ilvl="3" w:tplc="D3529D32">
      <w:numFmt w:val="bullet"/>
      <w:lvlText w:val="•"/>
      <w:lvlJc w:val="left"/>
      <w:pPr>
        <w:ind w:left="3706" w:hanging="360"/>
      </w:pPr>
      <w:rPr>
        <w:rFonts w:hint="default"/>
        <w:lang w:val="ru-RU" w:eastAsia="en-US" w:bidi="ar-SA"/>
      </w:rPr>
    </w:lvl>
    <w:lvl w:ilvl="4" w:tplc="04C8ACE0">
      <w:numFmt w:val="bullet"/>
      <w:lvlText w:val="•"/>
      <w:lvlJc w:val="left"/>
      <w:pPr>
        <w:ind w:left="4655" w:hanging="360"/>
      </w:pPr>
      <w:rPr>
        <w:rFonts w:hint="default"/>
        <w:lang w:val="ru-RU" w:eastAsia="en-US" w:bidi="ar-SA"/>
      </w:rPr>
    </w:lvl>
    <w:lvl w:ilvl="5" w:tplc="C010BD70">
      <w:numFmt w:val="bullet"/>
      <w:lvlText w:val="•"/>
      <w:lvlJc w:val="left"/>
      <w:pPr>
        <w:ind w:left="5604" w:hanging="360"/>
      </w:pPr>
      <w:rPr>
        <w:rFonts w:hint="default"/>
        <w:lang w:val="ru-RU" w:eastAsia="en-US" w:bidi="ar-SA"/>
      </w:rPr>
    </w:lvl>
    <w:lvl w:ilvl="6" w:tplc="E60ABF76">
      <w:numFmt w:val="bullet"/>
      <w:lvlText w:val="•"/>
      <w:lvlJc w:val="left"/>
      <w:pPr>
        <w:ind w:left="6553" w:hanging="360"/>
      </w:pPr>
      <w:rPr>
        <w:rFonts w:hint="default"/>
        <w:lang w:val="ru-RU" w:eastAsia="en-US" w:bidi="ar-SA"/>
      </w:rPr>
    </w:lvl>
    <w:lvl w:ilvl="7" w:tplc="CC36A71E">
      <w:numFmt w:val="bullet"/>
      <w:lvlText w:val="•"/>
      <w:lvlJc w:val="left"/>
      <w:pPr>
        <w:ind w:left="7501" w:hanging="360"/>
      </w:pPr>
      <w:rPr>
        <w:rFonts w:hint="default"/>
        <w:lang w:val="ru-RU" w:eastAsia="en-US" w:bidi="ar-SA"/>
      </w:rPr>
    </w:lvl>
    <w:lvl w:ilvl="8" w:tplc="D79627B0">
      <w:numFmt w:val="bullet"/>
      <w:lvlText w:val="•"/>
      <w:lvlJc w:val="left"/>
      <w:pPr>
        <w:ind w:left="8450" w:hanging="360"/>
      </w:pPr>
      <w:rPr>
        <w:rFonts w:hint="default"/>
        <w:lang w:val="ru-RU" w:eastAsia="en-US" w:bidi="ar-SA"/>
      </w:rPr>
    </w:lvl>
  </w:abstractNum>
  <w:abstractNum w:abstractNumId="16" w15:restartNumberingAfterBreak="0">
    <w:nsid w:val="6011259E"/>
    <w:multiLevelType w:val="hybridMultilevel"/>
    <w:tmpl w:val="B38484D4"/>
    <w:lvl w:ilvl="0" w:tplc="5AFE479A">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34AC207C">
      <w:numFmt w:val="bullet"/>
      <w:lvlText w:val="•"/>
      <w:lvlJc w:val="left"/>
      <w:pPr>
        <w:ind w:left="1808" w:hanging="360"/>
      </w:pPr>
      <w:rPr>
        <w:rFonts w:hint="default"/>
        <w:lang w:val="ru-RU" w:eastAsia="en-US" w:bidi="ar-SA"/>
      </w:rPr>
    </w:lvl>
    <w:lvl w:ilvl="2" w:tplc="7C20729E">
      <w:numFmt w:val="bullet"/>
      <w:lvlText w:val="•"/>
      <w:lvlJc w:val="left"/>
      <w:pPr>
        <w:ind w:left="2757" w:hanging="360"/>
      </w:pPr>
      <w:rPr>
        <w:rFonts w:hint="default"/>
        <w:lang w:val="ru-RU" w:eastAsia="en-US" w:bidi="ar-SA"/>
      </w:rPr>
    </w:lvl>
    <w:lvl w:ilvl="3" w:tplc="B7641EC2">
      <w:numFmt w:val="bullet"/>
      <w:lvlText w:val="•"/>
      <w:lvlJc w:val="left"/>
      <w:pPr>
        <w:ind w:left="3706" w:hanging="360"/>
      </w:pPr>
      <w:rPr>
        <w:rFonts w:hint="default"/>
        <w:lang w:val="ru-RU" w:eastAsia="en-US" w:bidi="ar-SA"/>
      </w:rPr>
    </w:lvl>
    <w:lvl w:ilvl="4" w:tplc="4570279C">
      <w:numFmt w:val="bullet"/>
      <w:lvlText w:val="•"/>
      <w:lvlJc w:val="left"/>
      <w:pPr>
        <w:ind w:left="4655" w:hanging="360"/>
      </w:pPr>
      <w:rPr>
        <w:rFonts w:hint="default"/>
        <w:lang w:val="ru-RU" w:eastAsia="en-US" w:bidi="ar-SA"/>
      </w:rPr>
    </w:lvl>
    <w:lvl w:ilvl="5" w:tplc="09DCA74C">
      <w:numFmt w:val="bullet"/>
      <w:lvlText w:val="•"/>
      <w:lvlJc w:val="left"/>
      <w:pPr>
        <w:ind w:left="5604" w:hanging="360"/>
      </w:pPr>
      <w:rPr>
        <w:rFonts w:hint="default"/>
        <w:lang w:val="ru-RU" w:eastAsia="en-US" w:bidi="ar-SA"/>
      </w:rPr>
    </w:lvl>
    <w:lvl w:ilvl="6" w:tplc="BBDA33E0">
      <w:numFmt w:val="bullet"/>
      <w:lvlText w:val="•"/>
      <w:lvlJc w:val="left"/>
      <w:pPr>
        <w:ind w:left="6553" w:hanging="360"/>
      </w:pPr>
      <w:rPr>
        <w:rFonts w:hint="default"/>
        <w:lang w:val="ru-RU" w:eastAsia="en-US" w:bidi="ar-SA"/>
      </w:rPr>
    </w:lvl>
    <w:lvl w:ilvl="7" w:tplc="7A242DF2">
      <w:numFmt w:val="bullet"/>
      <w:lvlText w:val="•"/>
      <w:lvlJc w:val="left"/>
      <w:pPr>
        <w:ind w:left="7501" w:hanging="360"/>
      </w:pPr>
      <w:rPr>
        <w:rFonts w:hint="default"/>
        <w:lang w:val="ru-RU" w:eastAsia="en-US" w:bidi="ar-SA"/>
      </w:rPr>
    </w:lvl>
    <w:lvl w:ilvl="8" w:tplc="1B5C1A08">
      <w:numFmt w:val="bullet"/>
      <w:lvlText w:val="•"/>
      <w:lvlJc w:val="left"/>
      <w:pPr>
        <w:ind w:left="8450" w:hanging="360"/>
      </w:pPr>
      <w:rPr>
        <w:rFonts w:hint="default"/>
        <w:lang w:val="ru-RU" w:eastAsia="en-US" w:bidi="ar-SA"/>
      </w:rPr>
    </w:lvl>
  </w:abstractNum>
  <w:abstractNum w:abstractNumId="17" w15:restartNumberingAfterBreak="0">
    <w:nsid w:val="6F514DAB"/>
    <w:multiLevelType w:val="hybridMultilevel"/>
    <w:tmpl w:val="BB0A190E"/>
    <w:lvl w:ilvl="0" w:tplc="A44C76B2">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F6BAC25A">
      <w:numFmt w:val="bullet"/>
      <w:lvlText w:val="•"/>
      <w:lvlJc w:val="left"/>
      <w:pPr>
        <w:ind w:left="1808" w:hanging="360"/>
      </w:pPr>
      <w:rPr>
        <w:rFonts w:hint="default"/>
        <w:lang w:val="ru-RU" w:eastAsia="en-US" w:bidi="ar-SA"/>
      </w:rPr>
    </w:lvl>
    <w:lvl w:ilvl="2" w:tplc="97AC3E06">
      <w:numFmt w:val="bullet"/>
      <w:lvlText w:val="•"/>
      <w:lvlJc w:val="left"/>
      <w:pPr>
        <w:ind w:left="2757" w:hanging="360"/>
      </w:pPr>
      <w:rPr>
        <w:rFonts w:hint="default"/>
        <w:lang w:val="ru-RU" w:eastAsia="en-US" w:bidi="ar-SA"/>
      </w:rPr>
    </w:lvl>
    <w:lvl w:ilvl="3" w:tplc="FDC29F3C">
      <w:numFmt w:val="bullet"/>
      <w:lvlText w:val="•"/>
      <w:lvlJc w:val="left"/>
      <w:pPr>
        <w:ind w:left="3706" w:hanging="360"/>
      </w:pPr>
      <w:rPr>
        <w:rFonts w:hint="default"/>
        <w:lang w:val="ru-RU" w:eastAsia="en-US" w:bidi="ar-SA"/>
      </w:rPr>
    </w:lvl>
    <w:lvl w:ilvl="4" w:tplc="2DE6147E">
      <w:numFmt w:val="bullet"/>
      <w:lvlText w:val="•"/>
      <w:lvlJc w:val="left"/>
      <w:pPr>
        <w:ind w:left="4655" w:hanging="360"/>
      </w:pPr>
      <w:rPr>
        <w:rFonts w:hint="default"/>
        <w:lang w:val="ru-RU" w:eastAsia="en-US" w:bidi="ar-SA"/>
      </w:rPr>
    </w:lvl>
    <w:lvl w:ilvl="5" w:tplc="7278E7C8">
      <w:numFmt w:val="bullet"/>
      <w:lvlText w:val="•"/>
      <w:lvlJc w:val="left"/>
      <w:pPr>
        <w:ind w:left="5604" w:hanging="360"/>
      </w:pPr>
      <w:rPr>
        <w:rFonts w:hint="default"/>
        <w:lang w:val="ru-RU" w:eastAsia="en-US" w:bidi="ar-SA"/>
      </w:rPr>
    </w:lvl>
    <w:lvl w:ilvl="6" w:tplc="6C0EBE70">
      <w:numFmt w:val="bullet"/>
      <w:lvlText w:val="•"/>
      <w:lvlJc w:val="left"/>
      <w:pPr>
        <w:ind w:left="6553" w:hanging="360"/>
      </w:pPr>
      <w:rPr>
        <w:rFonts w:hint="default"/>
        <w:lang w:val="ru-RU" w:eastAsia="en-US" w:bidi="ar-SA"/>
      </w:rPr>
    </w:lvl>
    <w:lvl w:ilvl="7" w:tplc="6A7A3D7E">
      <w:numFmt w:val="bullet"/>
      <w:lvlText w:val="•"/>
      <w:lvlJc w:val="left"/>
      <w:pPr>
        <w:ind w:left="7501" w:hanging="360"/>
      </w:pPr>
      <w:rPr>
        <w:rFonts w:hint="default"/>
        <w:lang w:val="ru-RU" w:eastAsia="en-US" w:bidi="ar-SA"/>
      </w:rPr>
    </w:lvl>
    <w:lvl w:ilvl="8" w:tplc="5894936C">
      <w:numFmt w:val="bullet"/>
      <w:lvlText w:val="•"/>
      <w:lvlJc w:val="left"/>
      <w:pPr>
        <w:ind w:left="8450" w:hanging="360"/>
      </w:pPr>
      <w:rPr>
        <w:rFonts w:hint="default"/>
        <w:lang w:val="ru-RU" w:eastAsia="en-US" w:bidi="ar-SA"/>
      </w:rPr>
    </w:lvl>
  </w:abstractNum>
  <w:abstractNum w:abstractNumId="18" w15:restartNumberingAfterBreak="0">
    <w:nsid w:val="735F59EF"/>
    <w:multiLevelType w:val="hybridMultilevel"/>
    <w:tmpl w:val="E5904F0E"/>
    <w:lvl w:ilvl="0" w:tplc="220810F8">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3FB446CA">
      <w:numFmt w:val="bullet"/>
      <w:lvlText w:val="•"/>
      <w:lvlJc w:val="left"/>
      <w:pPr>
        <w:ind w:left="1808" w:hanging="360"/>
      </w:pPr>
      <w:rPr>
        <w:rFonts w:hint="default"/>
        <w:lang w:val="ru-RU" w:eastAsia="en-US" w:bidi="ar-SA"/>
      </w:rPr>
    </w:lvl>
    <w:lvl w:ilvl="2" w:tplc="166A4994">
      <w:numFmt w:val="bullet"/>
      <w:lvlText w:val="•"/>
      <w:lvlJc w:val="left"/>
      <w:pPr>
        <w:ind w:left="2757" w:hanging="360"/>
      </w:pPr>
      <w:rPr>
        <w:rFonts w:hint="default"/>
        <w:lang w:val="ru-RU" w:eastAsia="en-US" w:bidi="ar-SA"/>
      </w:rPr>
    </w:lvl>
    <w:lvl w:ilvl="3" w:tplc="4A1449D0">
      <w:numFmt w:val="bullet"/>
      <w:lvlText w:val="•"/>
      <w:lvlJc w:val="left"/>
      <w:pPr>
        <w:ind w:left="3706" w:hanging="360"/>
      </w:pPr>
      <w:rPr>
        <w:rFonts w:hint="default"/>
        <w:lang w:val="ru-RU" w:eastAsia="en-US" w:bidi="ar-SA"/>
      </w:rPr>
    </w:lvl>
    <w:lvl w:ilvl="4" w:tplc="19EE48A0">
      <w:numFmt w:val="bullet"/>
      <w:lvlText w:val="•"/>
      <w:lvlJc w:val="left"/>
      <w:pPr>
        <w:ind w:left="4655" w:hanging="360"/>
      </w:pPr>
      <w:rPr>
        <w:rFonts w:hint="default"/>
        <w:lang w:val="ru-RU" w:eastAsia="en-US" w:bidi="ar-SA"/>
      </w:rPr>
    </w:lvl>
    <w:lvl w:ilvl="5" w:tplc="B91E2588">
      <w:numFmt w:val="bullet"/>
      <w:lvlText w:val="•"/>
      <w:lvlJc w:val="left"/>
      <w:pPr>
        <w:ind w:left="5604" w:hanging="360"/>
      </w:pPr>
      <w:rPr>
        <w:rFonts w:hint="default"/>
        <w:lang w:val="ru-RU" w:eastAsia="en-US" w:bidi="ar-SA"/>
      </w:rPr>
    </w:lvl>
    <w:lvl w:ilvl="6" w:tplc="407C62EE">
      <w:numFmt w:val="bullet"/>
      <w:lvlText w:val="•"/>
      <w:lvlJc w:val="left"/>
      <w:pPr>
        <w:ind w:left="6553" w:hanging="360"/>
      </w:pPr>
      <w:rPr>
        <w:rFonts w:hint="default"/>
        <w:lang w:val="ru-RU" w:eastAsia="en-US" w:bidi="ar-SA"/>
      </w:rPr>
    </w:lvl>
    <w:lvl w:ilvl="7" w:tplc="BE322832">
      <w:numFmt w:val="bullet"/>
      <w:lvlText w:val="•"/>
      <w:lvlJc w:val="left"/>
      <w:pPr>
        <w:ind w:left="7501" w:hanging="360"/>
      </w:pPr>
      <w:rPr>
        <w:rFonts w:hint="default"/>
        <w:lang w:val="ru-RU" w:eastAsia="en-US" w:bidi="ar-SA"/>
      </w:rPr>
    </w:lvl>
    <w:lvl w:ilvl="8" w:tplc="8506B018">
      <w:numFmt w:val="bullet"/>
      <w:lvlText w:val="•"/>
      <w:lvlJc w:val="left"/>
      <w:pPr>
        <w:ind w:left="8450" w:hanging="360"/>
      </w:pPr>
      <w:rPr>
        <w:rFonts w:hint="default"/>
        <w:lang w:val="ru-RU" w:eastAsia="en-US" w:bidi="ar-SA"/>
      </w:rPr>
    </w:lvl>
  </w:abstractNum>
  <w:abstractNum w:abstractNumId="19" w15:restartNumberingAfterBreak="0">
    <w:nsid w:val="7EC93705"/>
    <w:multiLevelType w:val="hybridMultilevel"/>
    <w:tmpl w:val="F79E17B4"/>
    <w:lvl w:ilvl="0" w:tplc="DA905070">
      <w:numFmt w:val="bullet"/>
      <w:lvlText w:val=""/>
      <w:lvlJc w:val="left"/>
      <w:pPr>
        <w:ind w:left="861" w:hanging="360"/>
      </w:pPr>
      <w:rPr>
        <w:rFonts w:ascii="Symbol" w:eastAsia="Symbol" w:hAnsi="Symbol" w:cs="Symbol" w:hint="default"/>
        <w:b w:val="0"/>
        <w:bCs w:val="0"/>
        <w:i w:val="0"/>
        <w:iCs w:val="0"/>
        <w:color w:val="1D1D1F"/>
        <w:spacing w:val="0"/>
        <w:w w:val="99"/>
        <w:sz w:val="20"/>
        <w:szCs w:val="20"/>
        <w:lang w:val="ru-RU" w:eastAsia="en-US" w:bidi="ar-SA"/>
      </w:rPr>
    </w:lvl>
    <w:lvl w:ilvl="1" w:tplc="34E4826E">
      <w:numFmt w:val="bullet"/>
      <w:lvlText w:val="•"/>
      <w:lvlJc w:val="left"/>
      <w:pPr>
        <w:ind w:left="1808" w:hanging="360"/>
      </w:pPr>
      <w:rPr>
        <w:rFonts w:hint="default"/>
        <w:lang w:val="ru-RU" w:eastAsia="en-US" w:bidi="ar-SA"/>
      </w:rPr>
    </w:lvl>
    <w:lvl w:ilvl="2" w:tplc="1646C4F2">
      <w:numFmt w:val="bullet"/>
      <w:lvlText w:val="•"/>
      <w:lvlJc w:val="left"/>
      <w:pPr>
        <w:ind w:left="2757" w:hanging="360"/>
      </w:pPr>
      <w:rPr>
        <w:rFonts w:hint="default"/>
        <w:lang w:val="ru-RU" w:eastAsia="en-US" w:bidi="ar-SA"/>
      </w:rPr>
    </w:lvl>
    <w:lvl w:ilvl="3" w:tplc="17601BD2">
      <w:numFmt w:val="bullet"/>
      <w:lvlText w:val="•"/>
      <w:lvlJc w:val="left"/>
      <w:pPr>
        <w:ind w:left="3706" w:hanging="360"/>
      </w:pPr>
      <w:rPr>
        <w:rFonts w:hint="default"/>
        <w:lang w:val="ru-RU" w:eastAsia="en-US" w:bidi="ar-SA"/>
      </w:rPr>
    </w:lvl>
    <w:lvl w:ilvl="4" w:tplc="9F6C9370">
      <w:numFmt w:val="bullet"/>
      <w:lvlText w:val="•"/>
      <w:lvlJc w:val="left"/>
      <w:pPr>
        <w:ind w:left="4655" w:hanging="360"/>
      </w:pPr>
      <w:rPr>
        <w:rFonts w:hint="default"/>
        <w:lang w:val="ru-RU" w:eastAsia="en-US" w:bidi="ar-SA"/>
      </w:rPr>
    </w:lvl>
    <w:lvl w:ilvl="5" w:tplc="B3E01FE8">
      <w:numFmt w:val="bullet"/>
      <w:lvlText w:val="•"/>
      <w:lvlJc w:val="left"/>
      <w:pPr>
        <w:ind w:left="5604" w:hanging="360"/>
      </w:pPr>
      <w:rPr>
        <w:rFonts w:hint="default"/>
        <w:lang w:val="ru-RU" w:eastAsia="en-US" w:bidi="ar-SA"/>
      </w:rPr>
    </w:lvl>
    <w:lvl w:ilvl="6" w:tplc="6082AFE4">
      <w:numFmt w:val="bullet"/>
      <w:lvlText w:val="•"/>
      <w:lvlJc w:val="left"/>
      <w:pPr>
        <w:ind w:left="6553" w:hanging="360"/>
      </w:pPr>
      <w:rPr>
        <w:rFonts w:hint="default"/>
        <w:lang w:val="ru-RU" w:eastAsia="en-US" w:bidi="ar-SA"/>
      </w:rPr>
    </w:lvl>
    <w:lvl w:ilvl="7" w:tplc="6EB22FA4">
      <w:numFmt w:val="bullet"/>
      <w:lvlText w:val="•"/>
      <w:lvlJc w:val="left"/>
      <w:pPr>
        <w:ind w:left="7501" w:hanging="360"/>
      </w:pPr>
      <w:rPr>
        <w:rFonts w:hint="default"/>
        <w:lang w:val="ru-RU" w:eastAsia="en-US" w:bidi="ar-SA"/>
      </w:rPr>
    </w:lvl>
    <w:lvl w:ilvl="8" w:tplc="1F48506E">
      <w:numFmt w:val="bullet"/>
      <w:lvlText w:val="•"/>
      <w:lvlJc w:val="left"/>
      <w:pPr>
        <w:ind w:left="8450" w:hanging="360"/>
      </w:pPr>
      <w:rPr>
        <w:rFonts w:hint="default"/>
        <w:lang w:val="ru-RU" w:eastAsia="en-US" w:bidi="ar-SA"/>
      </w:rPr>
    </w:lvl>
  </w:abstractNum>
  <w:num w:numId="1">
    <w:abstractNumId w:val="8"/>
  </w:num>
  <w:num w:numId="2">
    <w:abstractNumId w:val="4"/>
  </w:num>
  <w:num w:numId="3">
    <w:abstractNumId w:val="1"/>
  </w:num>
  <w:num w:numId="4">
    <w:abstractNumId w:val="10"/>
  </w:num>
  <w:num w:numId="5">
    <w:abstractNumId w:val="12"/>
  </w:num>
  <w:num w:numId="6">
    <w:abstractNumId w:val="7"/>
  </w:num>
  <w:num w:numId="7">
    <w:abstractNumId w:val="13"/>
  </w:num>
  <w:num w:numId="8">
    <w:abstractNumId w:val="0"/>
  </w:num>
  <w:num w:numId="9">
    <w:abstractNumId w:val="18"/>
  </w:num>
  <w:num w:numId="10">
    <w:abstractNumId w:val="2"/>
  </w:num>
  <w:num w:numId="11">
    <w:abstractNumId w:val="19"/>
  </w:num>
  <w:num w:numId="12">
    <w:abstractNumId w:val="9"/>
  </w:num>
  <w:num w:numId="13">
    <w:abstractNumId w:val="5"/>
  </w:num>
  <w:num w:numId="14">
    <w:abstractNumId w:val="15"/>
  </w:num>
  <w:num w:numId="15">
    <w:abstractNumId w:val="6"/>
  </w:num>
  <w:num w:numId="16">
    <w:abstractNumId w:val="16"/>
  </w:num>
  <w:num w:numId="17">
    <w:abstractNumId w:val="11"/>
  </w:num>
  <w:num w:numId="18">
    <w:abstractNumId w:val="17"/>
  </w:num>
  <w:num w:numId="19">
    <w:abstractNumId w:val="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427"/>
    <w:rsid w:val="00142666"/>
    <w:rsid w:val="00245427"/>
    <w:rsid w:val="0094073F"/>
    <w:rsid w:val="009A5334"/>
    <w:rsid w:val="00B5488F"/>
    <w:rsid w:val="00C34AEF"/>
    <w:rsid w:val="00CD5E79"/>
    <w:rsid w:val="00DC17D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7EA4"/>
  <w15:docId w15:val="{39FF990A-C496-4F55-8B98-4D4F4BA6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387" w:hanging="246"/>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1"/>
    </w:pPr>
    <w:rPr>
      <w:sz w:val="24"/>
      <w:szCs w:val="24"/>
    </w:rPr>
  </w:style>
  <w:style w:type="paragraph" w:styleId="a4">
    <w:name w:val="Title"/>
    <w:basedOn w:val="a"/>
    <w:uiPriority w:val="10"/>
    <w:qFormat/>
    <w:pPr>
      <w:spacing w:line="344" w:lineRule="exact"/>
      <w:ind w:left="141"/>
    </w:pPr>
    <w:rPr>
      <w:rFonts w:ascii="Arial" w:eastAsia="Arial" w:hAnsi="Arial" w:cs="Arial"/>
      <w:b/>
      <w:bCs/>
      <w:sz w:val="30"/>
      <w:szCs w:val="30"/>
    </w:rPr>
  </w:style>
  <w:style w:type="paragraph" w:styleId="a5">
    <w:name w:val="List Paragraph"/>
    <w:basedOn w:val="a"/>
    <w:uiPriority w:val="1"/>
    <w:qFormat/>
    <w:pPr>
      <w:ind w:left="141"/>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B5488F"/>
    <w:rPr>
      <w:rFonts w:ascii="Tahoma" w:hAnsi="Tahoma" w:cs="Tahoma"/>
      <w:sz w:val="16"/>
      <w:szCs w:val="16"/>
    </w:rPr>
  </w:style>
  <w:style w:type="character" w:customStyle="1" w:styleId="a7">
    <w:name w:val="Текст выноски Знак"/>
    <w:basedOn w:val="a0"/>
    <w:link w:val="a6"/>
    <w:uiPriority w:val="99"/>
    <w:semiHidden/>
    <w:rsid w:val="00B5488F"/>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8720</Words>
  <Characters>49705</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Сергеевна</dc:creator>
  <cp:lastModifiedBy>userL</cp:lastModifiedBy>
  <cp:revision>5</cp:revision>
  <cp:lastPrinted>2026-09-17T09:19:00Z</cp:lastPrinted>
  <dcterms:created xsi:type="dcterms:W3CDTF">2026-09-17T09:17:00Z</dcterms:created>
  <dcterms:modified xsi:type="dcterms:W3CDTF">2026-09-17T16:11:00Z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2026-08-31T00:00:00Z</vt:filetime>
  </property>
  <property fmtid="{D5CDD505-2E9C-101B-9397-08002B2CF9AE}" pid="4" name="Creator">
    <vt:lpwstr>Microsoft® Word 2019</vt:lpwstr>
  </property>
  <property fmtid="{D5CDD505-2E9C-101B-9397-08002B2CF9AE}" pid="5" name="LastSaved">
    <vt:filetime>2026-09-17T00:00:00Z</vt:filetime>
  </property>
  <property fmtid="{D5CDD505-2E9C-101B-9397-08002B2CF9AE}" pid="6" name="Producer">
    <vt:lpwstr>Microsoft® Word 2019</vt:lpwstr>
  </property>
</Properties>
</file>